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835"/>
        <w:gridCol w:w="5634"/>
      </w:tblGrid>
      <w:tr w:rsidR="00650657" w:rsidRPr="00CA6EE2" w:rsidTr="00650657">
        <w:trPr>
          <w:trHeight w:val="2409"/>
        </w:trPr>
        <w:tc>
          <w:tcPr>
            <w:tcW w:w="9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  <w:r w:rsidRPr="00CA6EE2">
              <w:rPr>
                <w:rFonts w:ascii="Times New Roman" w:hAnsi="Times New Roman" w:cs="Times New Roman"/>
              </w:rPr>
              <w:t>Приложение 4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  <w:r w:rsidRPr="00CA6EE2">
              <w:rPr>
                <w:rFonts w:ascii="Times New Roman" w:hAnsi="Times New Roman" w:cs="Times New Roman"/>
              </w:rPr>
              <w:t>к решению Собрания депутатов Криворожского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  <w:r w:rsidRPr="00CA6EE2">
              <w:rPr>
                <w:rFonts w:ascii="Times New Roman" w:hAnsi="Times New Roman" w:cs="Times New Roman"/>
              </w:rPr>
              <w:t>сельского поселения «О бюджете Криворожского сельского поселения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  <w:r w:rsidRPr="00CA6EE2">
              <w:rPr>
                <w:rFonts w:ascii="Times New Roman" w:hAnsi="Times New Roman" w:cs="Times New Roman"/>
              </w:rPr>
              <w:t>Миллеровского района на 2018 год и на плановый период 2018 и 2019 годов»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</w:p>
          <w:p w:rsidR="00650657" w:rsidRPr="00CA6EE2" w:rsidRDefault="00650657" w:rsidP="006506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EE2">
              <w:rPr>
                <w:rFonts w:ascii="Times New Roman" w:hAnsi="Times New Roman" w:cs="Times New Roman"/>
                <w:b/>
              </w:rPr>
              <w:t xml:space="preserve">Перечень главных администраторов доходов бюджета Криворожского сельского поселения Миллеровского района – органов </w:t>
            </w:r>
            <w:r w:rsidRPr="00CA6EE2">
              <w:rPr>
                <w:rFonts w:ascii="Times New Roman" w:hAnsi="Times New Roman" w:cs="Times New Roman"/>
                <w:b/>
              </w:rPr>
              <w:t>государственной власти Российской Федерации, органов государственной власти Ростовской области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657" w:rsidRPr="00650657" w:rsidTr="00650657">
        <w:trPr>
          <w:trHeight w:val="668"/>
        </w:trPr>
        <w:tc>
          <w:tcPr>
            <w:tcW w:w="3936" w:type="dxa"/>
            <w:gridSpan w:val="2"/>
            <w:tcBorders>
              <w:top w:val="single" w:sz="4" w:space="0" w:color="auto"/>
            </w:tcBorders>
          </w:tcPr>
          <w:p w:rsidR="00650657" w:rsidRPr="00650657" w:rsidRDefault="00650657" w:rsidP="00650657">
            <w:pPr>
              <w:jc w:val="center"/>
              <w:rPr>
                <w:b/>
                <w:bCs/>
              </w:rPr>
            </w:pPr>
            <w:r w:rsidRPr="0082019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34" w:type="dxa"/>
            <w:vMerge w:val="restart"/>
            <w:tcBorders>
              <w:top w:val="single" w:sz="4" w:space="0" w:color="auto"/>
            </w:tcBorders>
          </w:tcPr>
          <w:p w:rsidR="00650657" w:rsidRPr="00650657" w:rsidRDefault="00650657" w:rsidP="00650657">
            <w:pPr>
              <w:jc w:val="center"/>
              <w:rPr>
                <w:b/>
                <w:bCs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администратора доходов бюджета Криворожского сельского поселения М</w:t>
            </w:r>
            <w:bookmarkStart w:id="0" w:name="_GoBack"/>
            <w:bookmarkEnd w:id="0"/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иллеровского района</w:t>
            </w:r>
          </w:p>
        </w:tc>
      </w:tr>
      <w:tr w:rsidR="00650657" w:rsidRPr="00650657" w:rsidTr="00650657">
        <w:trPr>
          <w:trHeight w:val="668"/>
        </w:trPr>
        <w:tc>
          <w:tcPr>
            <w:tcW w:w="1101" w:type="dxa"/>
            <w:tcBorders>
              <w:top w:val="single" w:sz="4" w:space="0" w:color="auto"/>
            </w:tcBorders>
            <w:hideMark/>
          </w:tcPr>
          <w:p w:rsidR="00650657" w:rsidRPr="00650657" w:rsidRDefault="00650657" w:rsidP="006506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657">
              <w:rPr>
                <w:rFonts w:ascii="Times New Roman" w:hAnsi="Times New Roman" w:cs="Times New Roman"/>
                <w:b/>
              </w:rPr>
              <w:t>главного администратора доходов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hideMark/>
          </w:tcPr>
          <w:p w:rsidR="00650657" w:rsidRPr="00650657" w:rsidRDefault="00650657" w:rsidP="006506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657">
              <w:rPr>
                <w:rFonts w:ascii="Times New Roman" w:hAnsi="Times New Roman" w:cs="Times New Roman"/>
                <w:b/>
              </w:rPr>
              <w:t>д</w:t>
            </w:r>
            <w:r w:rsidRPr="00650657">
              <w:rPr>
                <w:rFonts w:ascii="Times New Roman" w:hAnsi="Times New Roman" w:cs="Times New Roman"/>
                <w:b/>
              </w:rPr>
              <w:t>оходов бюджета Криворожского сельского поселения Миллеровского района</w:t>
            </w:r>
          </w:p>
        </w:tc>
        <w:tc>
          <w:tcPr>
            <w:tcW w:w="5634" w:type="dxa"/>
            <w:vMerge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50657" w:rsidRPr="00650657" w:rsidTr="00650657">
        <w:trPr>
          <w:trHeight w:val="315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  <w:b/>
                <w:bCs/>
              </w:rPr>
            </w:pPr>
            <w:r w:rsidRPr="00650657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8469" w:type="dxa"/>
            <w:gridSpan w:val="2"/>
            <w:hideMark/>
          </w:tcPr>
          <w:p w:rsidR="00650657" w:rsidRPr="00650657" w:rsidRDefault="00650657" w:rsidP="006506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657">
              <w:rPr>
                <w:rFonts w:ascii="Times New Roman" w:hAnsi="Times New Roman" w:cs="Times New Roman"/>
                <w:b/>
                <w:bCs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650657" w:rsidRPr="00650657" w:rsidTr="00650657">
        <w:trPr>
          <w:trHeight w:val="1324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1 01 02010 01 0000 110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650657" w:rsidRPr="00650657" w:rsidTr="00650657">
        <w:trPr>
          <w:trHeight w:val="2122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1 01 02020 01 0000 110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50657" w:rsidRPr="00650657" w:rsidTr="00650657">
        <w:trPr>
          <w:trHeight w:val="835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1 01 02030 01 0000 110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50657" w:rsidRPr="00650657" w:rsidTr="00650657">
        <w:trPr>
          <w:trHeight w:val="315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1 05 03010 01 0000 110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650657" w:rsidRPr="00650657" w:rsidTr="00650657">
        <w:trPr>
          <w:trHeight w:val="525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1 05 03020 01 0000 110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650657" w:rsidRPr="00650657" w:rsidTr="00650657">
        <w:trPr>
          <w:trHeight w:val="845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1 06 01030 10 0000 110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650657" w:rsidRPr="00650657" w:rsidTr="00650657">
        <w:trPr>
          <w:trHeight w:val="668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1 06 06033 10 0000 110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650657" w:rsidRPr="00650657" w:rsidTr="00650657">
        <w:trPr>
          <w:trHeight w:val="668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1 06 06043 10 0000 110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650657" w:rsidRPr="00650657" w:rsidTr="00650657">
        <w:trPr>
          <w:trHeight w:val="668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1 09 04053 10 0000 110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650657" w:rsidRPr="00650657" w:rsidTr="00650657">
        <w:trPr>
          <w:trHeight w:val="315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  <w:b/>
                <w:bCs/>
              </w:rPr>
            </w:pPr>
            <w:r w:rsidRPr="00650657">
              <w:rPr>
                <w:rFonts w:ascii="Times New Roman" w:hAnsi="Times New Roman" w:cs="Times New Roman"/>
                <w:b/>
                <w:bCs/>
              </w:rPr>
              <w:t>802</w:t>
            </w:r>
          </w:p>
        </w:tc>
        <w:tc>
          <w:tcPr>
            <w:tcW w:w="8469" w:type="dxa"/>
            <w:gridSpan w:val="2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  <w:b/>
                <w:bCs/>
              </w:rPr>
            </w:pPr>
            <w:r w:rsidRPr="00650657">
              <w:rPr>
                <w:rFonts w:ascii="Times New Roman" w:hAnsi="Times New Roman" w:cs="Times New Roman"/>
                <w:b/>
                <w:bCs/>
              </w:rPr>
              <w:t>Правительство Ростовской области</w:t>
            </w:r>
          </w:p>
        </w:tc>
      </w:tr>
      <w:tr w:rsidR="00650657" w:rsidRPr="00650657" w:rsidTr="00650657">
        <w:trPr>
          <w:trHeight w:val="982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1 16 51040 02 0000 140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</w:tbl>
    <w:p w:rsidR="009279C4" w:rsidRPr="00650657" w:rsidRDefault="009279C4" w:rsidP="000E4156">
      <w:pPr>
        <w:rPr>
          <w:rFonts w:ascii="Times New Roman" w:hAnsi="Times New Roman" w:cs="Times New Roman"/>
        </w:rPr>
      </w:pPr>
    </w:p>
    <w:sectPr w:rsidR="009279C4" w:rsidRPr="00650657" w:rsidSect="0065065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A06" w:rsidRDefault="00354A06" w:rsidP="009279C4">
      <w:pPr>
        <w:spacing w:after="0" w:line="240" w:lineRule="auto"/>
      </w:pPr>
      <w:r>
        <w:separator/>
      </w:r>
    </w:p>
  </w:endnote>
  <w:endnote w:type="continuationSeparator" w:id="0">
    <w:p w:rsidR="00354A06" w:rsidRDefault="00354A06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A06" w:rsidRDefault="00354A06" w:rsidP="009279C4">
      <w:pPr>
        <w:spacing w:after="0" w:line="240" w:lineRule="auto"/>
      </w:pPr>
      <w:r>
        <w:separator/>
      </w:r>
    </w:p>
  </w:footnote>
  <w:footnote w:type="continuationSeparator" w:id="0">
    <w:p w:rsidR="00354A06" w:rsidRDefault="00354A06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B8"/>
    <w:rsid w:val="000007E5"/>
    <w:rsid w:val="000A3A73"/>
    <w:rsid w:val="000E4156"/>
    <w:rsid w:val="001E3493"/>
    <w:rsid w:val="00237CD9"/>
    <w:rsid w:val="002735BA"/>
    <w:rsid w:val="00320F2A"/>
    <w:rsid w:val="00354A06"/>
    <w:rsid w:val="00435D60"/>
    <w:rsid w:val="004F21FC"/>
    <w:rsid w:val="00650657"/>
    <w:rsid w:val="006958EA"/>
    <w:rsid w:val="006E0124"/>
    <w:rsid w:val="007C3A37"/>
    <w:rsid w:val="007F7828"/>
    <w:rsid w:val="008017CF"/>
    <w:rsid w:val="0082019F"/>
    <w:rsid w:val="009279C4"/>
    <w:rsid w:val="009B0810"/>
    <w:rsid w:val="00A357B8"/>
    <w:rsid w:val="00CA6EE2"/>
    <w:rsid w:val="00CF2CBA"/>
    <w:rsid w:val="00D12FFB"/>
    <w:rsid w:val="00E9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11</cp:revision>
  <cp:lastPrinted>2017-10-12T05:05:00Z</cp:lastPrinted>
  <dcterms:created xsi:type="dcterms:W3CDTF">2016-05-12T06:10:00Z</dcterms:created>
  <dcterms:modified xsi:type="dcterms:W3CDTF">2017-11-03T12:10:00Z</dcterms:modified>
</cp:coreProperties>
</file>