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6E" w:rsidRPr="00E640D4" w:rsidRDefault="00E2206E" w:rsidP="00E220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40D4">
        <w:rPr>
          <w:rFonts w:ascii="Times New Roman" w:eastAsia="Calibri" w:hAnsi="Times New Roman" w:cs="Times New Roman"/>
          <w:bCs/>
          <w:sz w:val="28"/>
          <w:szCs w:val="28"/>
        </w:rPr>
        <w:t>Добрый день, уважаемые жители Криворожского сельского поселения</w:t>
      </w:r>
      <w:r w:rsidRPr="00E640D4">
        <w:rPr>
          <w:rFonts w:ascii="Times New Roman" w:hAnsi="Times New Roman" w:cs="Times New Roman"/>
          <w:color w:val="212121"/>
          <w:sz w:val="28"/>
          <w:szCs w:val="28"/>
        </w:rPr>
        <w:t>, уважаемые депутаты и гости</w:t>
      </w:r>
      <w:r w:rsidRPr="00E640D4">
        <w:rPr>
          <w:rFonts w:ascii="Times New Roman" w:eastAsia="Calibri" w:hAnsi="Times New Roman" w:cs="Times New Roman"/>
          <w:bCs/>
          <w:sz w:val="28"/>
          <w:szCs w:val="28"/>
        </w:rPr>
        <w:t>!</w:t>
      </w:r>
    </w:p>
    <w:p w:rsidR="00E2206E" w:rsidRPr="00E640D4" w:rsidRDefault="00E2206E" w:rsidP="00E220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Сегодня мы собрались здесь вместе для того, чтобы подвести ит</w:t>
      </w:r>
      <w:r w:rsidR="00E74B82">
        <w:rPr>
          <w:rFonts w:ascii="Times New Roman" w:hAnsi="Times New Roman" w:cs="Times New Roman"/>
          <w:sz w:val="28"/>
          <w:szCs w:val="28"/>
        </w:rPr>
        <w:t>оги проделанной работы за второе</w:t>
      </w:r>
      <w:r w:rsidRPr="00E640D4">
        <w:rPr>
          <w:rFonts w:ascii="Times New Roman" w:hAnsi="Times New Roman" w:cs="Times New Roman"/>
          <w:sz w:val="28"/>
          <w:szCs w:val="28"/>
        </w:rPr>
        <w:t xml:space="preserve"> полугодие 2019 </w:t>
      </w:r>
      <w:r w:rsidR="00E74B82">
        <w:rPr>
          <w:rFonts w:ascii="Times New Roman" w:hAnsi="Times New Roman" w:cs="Times New Roman"/>
          <w:sz w:val="28"/>
          <w:szCs w:val="28"/>
        </w:rPr>
        <w:t>года и обсудить задачи на первое  полугодие 2020</w:t>
      </w:r>
      <w:r w:rsidRPr="00E640D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2206E" w:rsidRPr="00E640D4" w:rsidRDefault="00E2206E" w:rsidP="00E220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Федеральным законодательством главы </w:t>
      </w:r>
      <w:r w:rsidR="00124A66">
        <w:rPr>
          <w:rFonts w:ascii="Times New Roman" w:hAnsi="Times New Roman" w:cs="Times New Roman"/>
          <w:sz w:val="28"/>
          <w:szCs w:val="28"/>
        </w:rPr>
        <w:t xml:space="preserve">администраций </w:t>
      </w:r>
      <w:r w:rsidRPr="00E640D4">
        <w:rPr>
          <w:rFonts w:ascii="Times New Roman" w:hAnsi="Times New Roman" w:cs="Times New Roman"/>
          <w:sz w:val="28"/>
          <w:szCs w:val="28"/>
        </w:rPr>
        <w:t>сельских поселений ежегодно отчитываются перед населением о проделанной работе.</w:t>
      </w:r>
    </w:p>
    <w:p w:rsidR="00E2206E" w:rsidRPr="00E640D4" w:rsidRDefault="00E2206E" w:rsidP="00E220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 xml:space="preserve">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 </w:t>
      </w:r>
    </w:p>
    <w:p w:rsidR="00E2206E" w:rsidRPr="00E640D4" w:rsidRDefault="00E2206E" w:rsidP="00E220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640D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E640D4">
        <w:rPr>
          <w:rFonts w:ascii="Times New Roman" w:hAnsi="Times New Roman" w:cs="Times New Roman"/>
          <w:sz w:val="28"/>
          <w:szCs w:val="28"/>
        </w:rPr>
        <w:t xml:space="preserve"> прежде всего:</w:t>
      </w:r>
    </w:p>
    <w:p w:rsidR="00E2206E" w:rsidRPr="00E640D4" w:rsidRDefault="00E2206E" w:rsidP="00E220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40D4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640D4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поселения; </w:t>
      </w:r>
    </w:p>
    <w:p w:rsidR="00E2206E" w:rsidRPr="00E640D4" w:rsidRDefault="00E2206E" w:rsidP="00E220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- благоустройство территорий населенных пунктов, развитие инфраструктуры, обеспечение жизнедеятельности поселения;</w:t>
      </w:r>
    </w:p>
    <w:p w:rsidR="00E2206E" w:rsidRPr="00E640D4" w:rsidRDefault="00E2206E" w:rsidP="00E220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40D4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640D4">
        <w:rPr>
          <w:rFonts w:ascii="Times New Roman" w:hAnsi="Times New Roman" w:cs="Times New Roman"/>
          <w:sz w:val="28"/>
          <w:szCs w:val="28"/>
        </w:rPr>
        <w:t>обеспечение бесперебойной работы учреждений;</w:t>
      </w:r>
    </w:p>
    <w:p w:rsidR="00E2206E" w:rsidRPr="00E640D4" w:rsidRDefault="00E2206E" w:rsidP="00E220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640D4">
        <w:rPr>
          <w:rFonts w:ascii="Times New Roman" w:hAnsi="Times New Roman" w:cs="Times New Roman"/>
          <w:sz w:val="28"/>
          <w:szCs w:val="28"/>
        </w:rPr>
        <w:t>взаимодействие с организациями всех форм собственности с целью укрепления и развития экономики поселения;</w:t>
      </w:r>
    </w:p>
    <w:p w:rsidR="00E2206E" w:rsidRPr="00E640D4" w:rsidRDefault="00E2206E" w:rsidP="00E220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0D4">
        <w:rPr>
          <w:rFonts w:ascii="Times New Roman" w:hAnsi="Times New Roman" w:cs="Times New Roman"/>
          <w:bCs/>
          <w:sz w:val="28"/>
          <w:szCs w:val="28"/>
        </w:rPr>
        <w:t>обеспечение безопасного проживания на территории поселения всех его граждан;</w:t>
      </w:r>
    </w:p>
    <w:p w:rsidR="00E2206E" w:rsidRPr="00E640D4" w:rsidRDefault="00E2206E" w:rsidP="00E220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0D4">
        <w:rPr>
          <w:rFonts w:ascii="Times New Roman" w:hAnsi="Times New Roman" w:cs="Times New Roman"/>
          <w:bCs/>
          <w:sz w:val="28"/>
          <w:szCs w:val="28"/>
        </w:rPr>
        <w:t>- выявление  проблем и решение вопросов поселения путем  проведения сходов граждан, встреч с работниками администрации и служб.</w:t>
      </w:r>
    </w:p>
    <w:p w:rsidR="00E2206E" w:rsidRPr="00E640D4" w:rsidRDefault="00E2206E" w:rsidP="00E220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Правовой основой деятельности органа местного самоуправления является:</w:t>
      </w:r>
    </w:p>
    <w:p w:rsidR="00E2206E" w:rsidRPr="00E640D4" w:rsidRDefault="00E2206E" w:rsidP="00E220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40D4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640D4">
        <w:rPr>
          <w:rFonts w:ascii="Times New Roman" w:hAnsi="Times New Roman" w:cs="Times New Roman"/>
          <w:sz w:val="28"/>
          <w:szCs w:val="28"/>
        </w:rPr>
        <w:t>соблюдение законов;</w:t>
      </w:r>
    </w:p>
    <w:p w:rsidR="00E2206E" w:rsidRPr="00E640D4" w:rsidRDefault="00E2206E" w:rsidP="00E220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40D4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640D4">
        <w:rPr>
          <w:rFonts w:ascii="Times New Roman" w:hAnsi="Times New Roman" w:cs="Times New Roman"/>
          <w:sz w:val="28"/>
          <w:szCs w:val="28"/>
        </w:rPr>
        <w:t>наделение государственными полномочиями;</w:t>
      </w:r>
    </w:p>
    <w:p w:rsidR="00E2206E" w:rsidRPr="00E640D4" w:rsidRDefault="00E2206E" w:rsidP="00E220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40D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</w:t>
      </w:r>
      <w:r w:rsidRPr="00E640D4">
        <w:rPr>
          <w:rFonts w:ascii="Times New Roman" w:hAnsi="Times New Roman" w:cs="Times New Roman"/>
          <w:sz w:val="28"/>
          <w:szCs w:val="28"/>
        </w:rPr>
        <w:t xml:space="preserve">обязательное выполнение Указов и распоряжений Президента РФ, Федеральных законов и других нормативных актов Правительства России.  </w:t>
      </w:r>
    </w:p>
    <w:p w:rsidR="00A11C06" w:rsidRPr="001D7726" w:rsidRDefault="00A11C06" w:rsidP="00A11C0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D77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рамках нормотворческой деятельности за отчетный период </w:t>
      </w:r>
      <w:r w:rsidRPr="001D7726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1D7726" w:rsidRPr="001D7726">
        <w:rPr>
          <w:rFonts w:ascii="Times New Roman" w:hAnsi="Times New Roman" w:cs="Times New Roman"/>
          <w:b/>
          <w:sz w:val="28"/>
          <w:szCs w:val="28"/>
        </w:rPr>
        <w:t>8</w:t>
      </w:r>
      <w:r w:rsidRPr="001D7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726">
        <w:rPr>
          <w:rFonts w:ascii="Times New Roman" w:hAnsi="Times New Roman" w:cs="Times New Roman"/>
          <w:sz w:val="28"/>
          <w:szCs w:val="28"/>
        </w:rPr>
        <w:t xml:space="preserve">заседаний Собрания депутатов, рассмотрены и  приняты  решения по </w:t>
      </w:r>
      <w:r w:rsidR="00124A66">
        <w:rPr>
          <w:rFonts w:ascii="Times New Roman" w:hAnsi="Times New Roman" w:cs="Times New Roman"/>
          <w:b/>
          <w:sz w:val="28"/>
          <w:szCs w:val="28"/>
        </w:rPr>
        <w:t>31</w:t>
      </w:r>
      <w:r w:rsidRPr="001D7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726">
        <w:rPr>
          <w:rFonts w:ascii="Times New Roman" w:hAnsi="Times New Roman" w:cs="Times New Roman"/>
          <w:sz w:val="28"/>
          <w:szCs w:val="28"/>
        </w:rPr>
        <w:t xml:space="preserve">вопросам, принято </w:t>
      </w:r>
      <w:r w:rsidR="00124A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38</w:t>
      </w:r>
      <w:r w:rsidR="00124A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постановлений</w:t>
      </w:r>
      <w:r w:rsidRPr="001D77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124A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37</w:t>
      </w:r>
      <w:r w:rsidRPr="001D772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1D77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распоряжений по основной деятельности.</w:t>
      </w:r>
    </w:p>
    <w:p w:rsidR="00A11C06" w:rsidRPr="00E640D4" w:rsidRDefault="00A11C06" w:rsidP="00A11C0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Проекты решений и  постановлений Администрации на</w:t>
      </w:r>
      <w:r w:rsidR="006F756A" w:rsidRPr="00E640D4">
        <w:rPr>
          <w:rFonts w:ascii="Times New Roman" w:hAnsi="Times New Roman" w:cs="Times New Roman"/>
          <w:sz w:val="28"/>
          <w:szCs w:val="28"/>
        </w:rPr>
        <w:t>правлялись в межрайонную прокуратуру, для проверки на соответствие действующему законодательству</w:t>
      </w:r>
      <w:r w:rsidRPr="00E640D4">
        <w:rPr>
          <w:rFonts w:ascii="Times New Roman" w:hAnsi="Times New Roman" w:cs="Times New Roman"/>
          <w:sz w:val="28"/>
          <w:szCs w:val="28"/>
        </w:rPr>
        <w:t>.</w:t>
      </w:r>
    </w:p>
    <w:p w:rsidR="00A11C06" w:rsidRPr="00E640D4" w:rsidRDefault="00A11C06" w:rsidP="00CD2BF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D4">
        <w:rPr>
          <w:rFonts w:ascii="Times New Roman" w:hAnsi="Times New Roman" w:cs="Times New Roman"/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</w:t>
      </w:r>
      <w:r w:rsidR="006F756A" w:rsidRPr="00E640D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640D4">
        <w:rPr>
          <w:rFonts w:ascii="Times New Roman" w:hAnsi="Times New Roman" w:cs="Times New Roman"/>
          <w:sz w:val="28"/>
          <w:szCs w:val="28"/>
        </w:rPr>
        <w:t>поселения, где размещаются нормативные документы</w:t>
      </w:r>
      <w:r w:rsidR="00CD2BF9" w:rsidRPr="00E640D4">
        <w:rPr>
          <w:rFonts w:ascii="Times New Roman" w:hAnsi="Times New Roman" w:cs="Times New Roman"/>
          <w:sz w:val="28"/>
          <w:szCs w:val="28"/>
        </w:rPr>
        <w:t xml:space="preserve">, </w:t>
      </w:r>
      <w:r w:rsidR="00CD2BF9"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работы, нормативно-правовые акты,  информация о проведении публичных слушаний в поселении, обнародуются заключения по результатам их проведения, а также актуальные события и мероприятия в поселении.         </w:t>
      </w:r>
    </w:p>
    <w:p w:rsidR="00B019DD" w:rsidRPr="00E640D4" w:rsidRDefault="00B019DD" w:rsidP="001D7726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0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БЮДЖЕТ</w:t>
      </w:r>
    </w:p>
    <w:p w:rsidR="00DC27C2" w:rsidRPr="00E640D4" w:rsidRDefault="00DC27C2" w:rsidP="001D7726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кодексом.</w:t>
      </w:r>
      <w:r w:rsidR="00242E56"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E56" w:rsidRPr="00E640D4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Криворожского сельского поселения от </w:t>
      </w:r>
      <w:r w:rsidR="00E17CAD">
        <w:rPr>
          <w:rFonts w:ascii="Times New Roman" w:hAnsi="Times New Roman" w:cs="Times New Roman"/>
          <w:bCs/>
          <w:sz w:val="28"/>
          <w:szCs w:val="28"/>
        </w:rPr>
        <w:t>24.12.2019 г. № 179</w:t>
      </w:r>
      <w:r w:rsidR="00242E56" w:rsidRPr="00E640D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42E56" w:rsidRPr="00E640D4">
        <w:rPr>
          <w:rFonts w:ascii="Times New Roman" w:hAnsi="Times New Roman" w:cs="Times New Roman"/>
          <w:sz w:val="28"/>
          <w:szCs w:val="28"/>
        </w:rPr>
        <w:t xml:space="preserve">утвержден бюджет Криворожского сельского поселения на </w:t>
      </w:r>
      <w:r w:rsidR="00E17CAD">
        <w:rPr>
          <w:rFonts w:ascii="Times New Roman" w:hAnsi="Times New Roman" w:cs="Times New Roman"/>
          <w:sz w:val="28"/>
          <w:szCs w:val="28"/>
        </w:rPr>
        <w:t>2020</w:t>
      </w:r>
      <w:r w:rsidR="00242E56" w:rsidRPr="00E640D4">
        <w:rPr>
          <w:rFonts w:ascii="Times New Roman" w:hAnsi="Times New Roman" w:cs="Times New Roman"/>
          <w:sz w:val="28"/>
          <w:szCs w:val="28"/>
        </w:rPr>
        <w:t xml:space="preserve"> год</w:t>
      </w:r>
      <w:r w:rsidR="00E17CAD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2021-2022</w:t>
      </w:r>
      <w:r w:rsidR="00242E56" w:rsidRPr="00E640D4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Исполнение бюджета поселения осуществляется в течение года, каждый квартал информация об исполнении бюджета рассматривается на заседании Собрания депутатов поселения.</w:t>
      </w:r>
    </w:p>
    <w:p w:rsidR="00DC27C2" w:rsidRPr="00E640D4" w:rsidRDefault="00DC27C2" w:rsidP="00DC27C2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</w:t>
      </w:r>
    </w:p>
    <w:p w:rsidR="00242E56" w:rsidRPr="00E640D4" w:rsidRDefault="00242E56" w:rsidP="00242E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Бюджетная политика Криворожск</w:t>
      </w:r>
      <w:r w:rsidR="00E17CAD">
        <w:rPr>
          <w:rFonts w:ascii="Times New Roman" w:hAnsi="Times New Roman" w:cs="Times New Roman"/>
          <w:sz w:val="28"/>
          <w:szCs w:val="28"/>
        </w:rPr>
        <w:t>ого сельск</w:t>
      </w:r>
      <w:r w:rsidR="00A51295">
        <w:rPr>
          <w:rFonts w:ascii="Times New Roman" w:hAnsi="Times New Roman" w:cs="Times New Roman"/>
          <w:sz w:val="28"/>
          <w:szCs w:val="28"/>
        </w:rPr>
        <w:t>ого поселения в течение</w:t>
      </w:r>
      <w:r w:rsidRPr="00E640D4">
        <w:rPr>
          <w:rFonts w:ascii="Times New Roman" w:hAnsi="Times New Roman" w:cs="Times New Roman"/>
          <w:sz w:val="28"/>
          <w:szCs w:val="28"/>
        </w:rPr>
        <w:t xml:space="preserve"> 2019 года была направлена на решение задач и поручений.</w:t>
      </w:r>
    </w:p>
    <w:p w:rsidR="00242E56" w:rsidRPr="00E640D4" w:rsidRDefault="00242E56" w:rsidP="00242E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lastRenderedPageBreak/>
        <w:t>Исполнение</w:t>
      </w:r>
      <w:r w:rsidR="00E17CAD">
        <w:rPr>
          <w:rFonts w:ascii="Times New Roman" w:hAnsi="Times New Roman" w:cs="Times New Roman"/>
          <w:sz w:val="28"/>
          <w:szCs w:val="28"/>
        </w:rPr>
        <w:t xml:space="preserve"> местного бюджета з</w:t>
      </w:r>
      <w:r w:rsidR="00A51295">
        <w:rPr>
          <w:rFonts w:ascii="Times New Roman" w:hAnsi="Times New Roman" w:cs="Times New Roman"/>
          <w:sz w:val="28"/>
          <w:szCs w:val="28"/>
        </w:rPr>
        <w:t xml:space="preserve">а </w:t>
      </w:r>
      <w:r w:rsidRPr="00E640D4">
        <w:rPr>
          <w:rFonts w:ascii="Times New Roman" w:hAnsi="Times New Roman" w:cs="Times New Roman"/>
          <w:sz w:val="28"/>
          <w:szCs w:val="28"/>
        </w:rPr>
        <w:t xml:space="preserve"> 2019</w:t>
      </w:r>
      <w:r w:rsidR="00A51295">
        <w:rPr>
          <w:rFonts w:ascii="Times New Roman" w:hAnsi="Times New Roman" w:cs="Times New Roman"/>
          <w:sz w:val="28"/>
          <w:szCs w:val="28"/>
        </w:rPr>
        <w:t xml:space="preserve"> год составило</w:t>
      </w:r>
      <w:r w:rsidR="00E17CAD">
        <w:rPr>
          <w:rFonts w:ascii="Times New Roman" w:hAnsi="Times New Roman" w:cs="Times New Roman"/>
          <w:sz w:val="28"/>
          <w:szCs w:val="28"/>
        </w:rPr>
        <w:t xml:space="preserve"> по доходам  </w:t>
      </w:r>
      <w:r w:rsidR="00E17CAD" w:rsidRPr="00A51295">
        <w:rPr>
          <w:rFonts w:ascii="Times New Roman" w:hAnsi="Times New Roman" w:cs="Times New Roman"/>
          <w:b/>
          <w:sz w:val="32"/>
          <w:szCs w:val="32"/>
        </w:rPr>
        <w:t>11415,5</w:t>
      </w:r>
      <w:r w:rsidR="00E17CAD">
        <w:rPr>
          <w:rFonts w:ascii="Times New Roman" w:hAnsi="Times New Roman" w:cs="Times New Roman"/>
          <w:sz w:val="28"/>
          <w:szCs w:val="28"/>
        </w:rPr>
        <w:t xml:space="preserve"> тыс. рублей, по расходам </w:t>
      </w:r>
      <w:r w:rsidR="00E17CAD" w:rsidRPr="00A51295">
        <w:rPr>
          <w:rFonts w:ascii="Times New Roman" w:hAnsi="Times New Roman" w:cs="Times New Roman"/>
          <w:b/>
          <w:sz w:val="32"/>
          <w:szCs w:val="32"/>
        </w:rPr>
        <w:t>11409,5</w:t>
      </w:r>
      <w:r w:rsidR="00024750" w:rsidRPr="00A512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4750">
        <w:rPr>
          <w:rFonts w:ascii="Times New Roman" w:hAnsi="Times New Roman" w:cs="Times New Roman"/>
          <w:sz w:val="28"/>
          <w:szCs w:val="28"/>
        </w:rPr>
        <w:t>тыс</w:t>
      </w:r>
      <w:r w:rsidRPr="00E640D4">
        <w:rPr>
          <w:rFonts w:ascii="Times New Roman" w:hAnsi="Times New Roman" w:cs="Times New Roman"/>
          <w:sz w:val="28"/>
          <w:szCs w:val="28"/>
        </w:rPr>
        <w:t>. рублей.</w:t>
      </w:r>
    </w:p>
    <w:p w:rsidR="00242E56" w:rsidRPr="00E640D4" w:rsidRDefault="00242E56" w:rsidP="00242E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Собственных доходов в местный бюджет поступил</w:t>
      </w:r>
      <w:r w:rsidR="00E17CAD">
        <w:rPr>
          <w:rFonts w:ascii="Times New Roman" w:hAnsi="Times New Roman" w:cs="Times New Roman"/>
          <w:sz w:val="28"/>
          <w:szCs w:val="28"/>
        </w:rPr>
        <w:t xml:space="preserve">о – </w:t>
      </w:r>
      <w:r w:rsidR="00E17CAD" w:rsidRPr="00A51295">
        <w:rPr>
          <w:rFonts w:ascii="Times New Roman" w:hAnsi="Times New Roman" w:cs="Times New Roman"/>
          <w:b/>
          <w:sz w:val="32"/>
          <w:szCs w:val="32"/>
        </w:rPr>
        <w:t>6782,3</w:t>
      </w:r>
      <w:r w:rsidR="00024750">
        <w:rPr>
          <w:rFonts w:ascii="Times New Roman" w:hAnsi="Times New Roman" w:cs="Times New Roman"/>
          <w:sz w:val="28"/>
          <w:szCs w:val="28"/>
        </w:rPr>
        <w:t xml:space="preserve"> тыс</w:t>
      </w:r>
      <w:r w:rsidRPr="00E640D4">
        <w:rPr>
          <w:rFonts w:ascii="Times New Roman" w:hAnsi="Times New Roman" w:cs="Times New Roman"/>
          <w:sz w:val="28"/>
          <w:szCs w:val="28"/>
        </w:rPr>
        <w:t xml:space="preserve">. рублей. </w:t>
      </w:r>
    </w:p>
    <w:p w:rsidR="00242E56" w:rsidRPr="00E640D4" w:rsidRDefault="00242E56" w:rsidP="00242E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Расходы местного бюд</w:t>
      </w:r>
      <w:r w:rsidR="00E17CAD">
        <w:rPr>
          <w:rFonts w:ascii="Times New Roman" w:hAnsi="Times New Roman" w:cs="Times New Roman"/>
          <w:sz w:val="28"/>
          <w:szCs w:val="28"/>
        </w:rPr>
        <w:t xml:space="preserve">жета исполнены в объеме  </w:t>
      </w:r>
      <w:r w:rsidR="00E17CAD" w:rsidRPr="00A51295">
        <w:rPr>
          <w:rFonts w:ascii="Times New Roman" w:hAnsi="Times New Roman" w:cs="Times New Roman"/>
          <w:b/>
          <w:sz w:val="32"/>
          <w:szCs w:val="32"/>
        </w:rPr>
        <w:t>11409,5</w:t>
      </w:r>
      <w:r w:rsidRPr="00A512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640D4">
        <w:rPr>
          <w:rFonts w:ascii="Times New Roman" w:hAnsi="Times New Roman" w:cs="Times New Roman"/>
          <w:sz w:val="28"/>
          <w:szCs w:val="28"/>
        </w:rPr>
        <w:t>тыс. рублей.</w:t>
      </w:r>
    </w:p>
    <w:p w:rsidR="00242E56" w:rsidRPr="00E640D4" w:rsidRDefault="00242E56" w:rsidP="00242E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Местный бюджет сформирован и исполнен в программной стр</w:t>
      </w:r>
      <w:r w:rsidR="00024750">
        <w:rPr>
          <w:rFonts w:ascii="Times New Roman" w:hAnsi="Times New Roman" w:cs="Times New Roman"/>
          <w:sz w:val="28"/>
          <w:szCs w:val="28"/>
        </w:rPr>
        <w:t>уктуре расходов на основе  9</w:t>
      </w:r>
      <w:r w:rsidRPr="00E640D4">
        <w:rPr>
          <w:rFonts w:ascii="Times New Roman" w:hAnsi="Times New Roman" w:cs="Times New Roman"/>
          <w:sz w:val="28"/>
          <w:szCs w:val="28"/>
        </w:rPr>
        <w:t xml:space="preserve"> муниципальных программ Криворожского сельского поселения.</w:t>
      </w:r>
    </w:p>
    <w:p w:rsidR="00242E56" w:rsidRPr="00E640D4" w:rsidRDefault="00242E56" w:rsidP="00242E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Муниципальные программы были направлены на развитие социальной сферы, благоустройства, коммунальной инфраструктуры. На реализацию утвержденных муниципальных прог</w:t>
      </w:r>
      <w:r w:rsidR="00E17CAD">
        <w:rPr>
          <w:rFonts w:ascii="Times New Roman" w:hAnsi="Times New Roman" w:cs="Times New Roman"/>
          <w:sz w:val="28"/>
          <w:szCs w:val="28"/>
        </w:rPr>
        <w:t xml:space="preserve">рамм было направлено  </w:t>
      </w:r>
      <w:r w:rsidR="00E17CAD" w:rsidRPr="00E17CAD">
        <w:rPr>
          <w:rFonts w:ascii="Times New Roman" w:hAnsi="Times New Roman" w:cs="Times New Roman"/>
          <w:b/>
          <w:sz w:val="32"/>
          <w:szCs w:val="32"/>
        </w:rPr>
        <w:t>10854,6</w:t>
      </w:r>
      <w:r w:rsidR="00E17CA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17CAD" w:rsidRPr="00E17CAD">
        <w:rPr>
          <w:rFonts w:ascii="Times New Roman" w:hAnsi="Times New Roman" w:cs="Times New Roman"/>
          <w:b/>
          <w:sz w:val="32"/>
          <w:szCs w:val="32"/>
        </w:rPr>
        <w:t>95,1</w:t>
      </w:r>
      <w:r w:rsidRPr="00E640D4">
        <w:rPr>
          <w:rFonts w:ascii="Times New Roman" w:hAnsi="Times New Roman" w:cs="Times New Roman"/>
          <w:sz w:val="28"/>
          <w:szCs w:val="28"/>
        </w:rPr>
        <w:t xml:space="preserve"> % всех расходов местного бюджета.</w:t>
      </w:r>
    </w:p>
    <w:p w:rsidR="00242E56" w:rsidRPr="00E640D4" w:rsidRDefault="00242E56" w:rsidP="00242E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Расходы местного</w:t>
      </w:r>
      <w:r w:rsidR="00E17CAD">
        <w:rPr>
          <w:rFonts w:ascii="Times New Roman" w:hAnsi="Times New Roman" w:cs="Times New Roman"/>
          <w:sz w:val="28"/>
          <w:szCs w:val="28"/>
        </w:rPr>
        <w:t xml:space="preserve"> бюджета в сфере жилищно-коммунального хозяйства</w:t>
      </w:r>
      <w:r w:rsidRPr="00E640D4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E17CAD">
        <w:rPr>
          <w:rFonts w:ascii="Times New Roman" w:hAnsi="Times New Roman" w:cs="Times New Roman"/>
          <w:sz w:val="28"/>
          <w:szCs w:val="28"/>
        </w:rPr>
        <w:t xml:space="preserve">и </w:t>
      </w:r>
      <w:r w:rsidR="00E17CAD" w:rsidRPr="00E17CAD">
        <w:rPr>
          <w:rFonts w:ascii="Times New Roman" w:hAnsi="Times New Roman" w:cs="Times New Roman"/>
          <w:b/>
          <w:sz w:val="32"/>
          <w:szCs w:val="32"/>
        </w:rPr>
        <w:t>1195,8</w:t>
      </w:r>
      <w:r w:rsidR="00024750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640D4">
        <w:rPr>
          <w:rFonts w:ascii="Times New Roman" w:hAnsi="Times New Roman" w:cs="Times New Roman"/>
          <w:sz w:val="28"/>
          <w:szCs w:val="28"/>
        </w:rPr>
        <w:t xml:space="preserve"> рублей. В том числе Расходы на </w:t>
      </w:r>
      <w:r w:rsidRPr="00E640D4">
        <w:rPr>
          <w:rFonts w:ascii="Times New Roman" w:hAnsi="Times New Roman" w:cs="Times New Roman"/>
          <w:color w:val="000000"/>
          <w:sz w:val="28"/>
          <w:szCs w:val="28"/>
        </w:rPr>
        <w:t>Мероприятия по содержанию и восстановлению сетей уличного освещения на территории поселения в рамках подпрограммы «Комплексное благоустройство территории поселения» муниципальной программы Криворожского сельского поселения  "Благоустройство территории Криворожского сель</w:t>
      </w:r>
      <w:r w:rsidR="00024750">
        <w:rPr>
          <w:rFonts w:ascii="Times New Roman" w:hAnsi="Times New Roman" w:cs="Times New Roman"/>
          <w:color w:val="000000"/>
          <w:sz w:val="28"/>
          <w:szCs w:val="28"/>
        </w:rPr>
        <w:t>ского посел</w:t>
      </w:r>
      <w:r w:rsidR="00E17CAD">
        <w:rPr>
          <w:rFonts w:ascii="Times New Roman" w:hAnsi="Times New Roman" w:cs="Times New Roman"/>
          <w:color w:val="000000"/>
          <w:sz w:val="28"/>
          <w:szCs w:val="28"/>
        </w:rPr>
        <w:t xml:space="preserve">ения в сумме </w:t>
      </w:r>
      <w:r w:rsidR="00E17CAD" w:rsidRPr="00E17CAD">
        <w:rPr>
          <w:rFonts w:ascii="Times New Roman" w:hAnsi="Times New Roman" w:cs="Times New Roman"/>
          <w:b/>
          <w:color w:val="000000"/>
          <w:sz w:val="32"/>
          <w:szCs w:val="32"/>
        </w:rPr>
        <w:t>621,2</w:t>
      </w:r>
      <w:r w:rsidRPr="00E640D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  <w:r w:rsidRPr="00E640D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1999967"/>
    </w:p>
    <w:bookmarkEnd w:id="0"/>
    <w:p w:rsidR="00242E56" w:rsidRPr="00E640D4" w:rsidRDefault="00242E56" w:rsidP="00242E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Расходы в сфере  коммуна</w:t>
      </w:r>
      <w:r w:rsidR="00E17CAD">
        <w:rPr>
          <w:rFonts w:ascii="Times New Roman" w:hAnsi="Times New Roman" w:cs="Times New Roman"/>
          <w:sz w:val="28"/>
          <w:szCs w:val="28"/>
        </w:rPr>
        <w:t xml:space="preserve">льного хозяйства составило </w:t>
      </w:r>
      <w:r w:rsidR="00E17CAD" w:rsidRPr="00E17CAD">
        <w:rPr>
          <w:rFonts w:ascii="Times New Roman" w:hAnsi="Times New Roman" w:cs="Times New Roman"/>
          <w:b/>
          <w:sz w:val="32"/>
          <w:szCs w:val="32"/>
        </w:rPr>
        <w:t>574,6</w:t>
      </w:r>
      <w:r w:rsidRPr="00E640D4">
        <w:rPr>
          <w:rFonts w:ascii="Times New Roman" w:hAnsi="Times New Roman" w:cs="Times New Roman"/>
          <w:sz w:val="28"/>
          <w:szCs w:val="28"/>
        </w:rPr>
        <w:t xml:space="preserve"> тыс. рублей.   </w:t>
      </w:r>
    </w:p>
    <w:p w:rsidR="00242E56" w:rsidRPr="00E640D4" w:rsidRDefault="00242E56" w:rsidP="00242E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Расходы по обеспечению деятельности (оказания услуг) муниципальными учреждениями культуры Криворожского сельского поселения в рамках муниципальной программы Криворожского сельского поселения  «Развитие кул</w:t>
      </w:r>
      <w:r w:rsidR="00E17CAD">
        <w:rPr>
          <w:rFonts w:ascii="Times New Roman" w:hAnsi="Times New Roman" w:cs="Times New Roman"/>
          <w:sz w:val="28"/>
          <w:szCs w:val="28"/>
        </w:rPr>
        <w:t xml:space="preserve">ьтуры» направлено  </w:t>
      </w:r>
      <w:r w:rsidR="00E17CAD" w:rsidRPr="00E17CAD">
        <w:rPr>
          <w:rFonts w:ascii="Times New Roman" w:hAnsi="Times New Roman" w:cs="Times New Roman"/>
          <w:b/>
          <w:sz w:val="32"/>
          <w:szCs w:val="32"/>
        </w:rPr>
        <w:t>3677,6</w:t>
      </w:r>
      <w:r w:rsidRPr="00E640D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242E56" w:rsidRPr="003E4D20" w:rsidRDefault="00242E56" w:rsidP="003E4D2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Исполнение бюджета было осуществлено по предусмотренным Бюджетным кодексом РФ единым правилам организации бюджетного процесса с соблюдением установленных процедур и ограничений. Проводимые мероприятия по повышению бюджетной дисциплины позволили существенно повысить уровень и равномерность освоения средств местного бюджета.</w:t>
      </w:r>
    </w:p>
    <w:p w:rsidR="00B07362" w:rsidRPr="00EB2584" w:rsidRDefault="00B07362" w:rsidP="00EB258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D4">
        <w:rPr>
          <w:rFonts w:ascii="Times New Roman" w:hAnsi="Times New Roman" w:cs="Times New Roman"/>
          <w:sz w:val="28"/>
          <w:szCs w:val="28"/>
        </w:rPr>
        <w:lastRenderedPageBreak/>
        <w:t xml:space="preserve">Постоянно ведется работа с поступающей документацией. </w:t>
      </w:r>
      <w:r w:rsidR="00A51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EB2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</w:t>
      </w:r>
      <w:r w:rsidR="009253C5" w:rsidRPr="00E64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7D53" w:rsidRPr="00E64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867D53"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04A"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системы</w:t>
      </w:r>
      <w:r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0D4">
        <w:rPr>
          <w:rFonts w:ascii="Times New Roman" w:hAnsi="Times New Roman" w:cs="Times New Roman"/>
          <w:sz w:val="28"/>
          <w:szCs w:val="28"/>
        </w:rPr>
        <w:t>электронного документооборота</w:t>
      </w:r>
      <w:r w:rsidR="009253C5"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поступило </w:t>
      </w:r>
      <w:r w:rsidR="00240537"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1245</w:t>
      </w:r>
      <w:r w:rsidRPr="00E64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18104A"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104A" w:rsidRPr="00E640D4">
        <w:rPr>
          <w:rFonts w:ascii="Times New Roman" w:hAnsi="Times New Roman" w:cs="Times New Roman"/>
          <w:sz w:val="28"/>
          <w:szCs w:val="28"/>
        </w:rPr>
        <w:t xml:space="preserve">Зарегистрировано исходящей  документации </w:t>
      </w:r>
      <w:r w:rsidR="00A51295">
        <w:rPr>
          <w:rFonts w:ascii="Times New Roman" w:hAnsi="Times New Roman" w:cs="Times New Roman"/>
          <w:b/>
          <w:sz w:val="28"/>
          <w:szCs w:val="28"/>
        </w:rPr>
        <w:t>912</w:t>
      </w:r>
      <w:r w:rsidR="0018104A" w:rsidRPr="00E640D4">
        <w:rPr>
          <w:rFonts w:ascii="Times New Roman" w:hAnsi="Times New Roman" w:cs="Times New Roman"/>
          <w:sz w:val="28"/>
          <w:szCs w:val="28"/>
        </w:rPr>
        <w:t xml:space="preserve"> </w:t>
      </w:r>
      <w:r w:rsidR="007752B3" w:rsidRPr="00E6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2B3" w:rsidRPr="00E640D4">
        <w:rPr>
          <w:rFonts w:ascii="Times New Roman" w:hAnsi="Times New Roman" w:cs="Times New Roman"/>
          <w:sz w:val="28"/>
          <w:szCs w:val="28"/>
        </w:rPr>
        <w:t>п</w:t>
      </w:r>
      <w:r w:rsidR="009253C5" w:rsidRPr="00E640D4">
        <w:rPr>
          <w:rFonts w:ascii="Times New Roman" w:hAnsi="Times New Roman" w:cs="Times New Roman"/>
          <w:sz w:val="28"/>
          <w:szCs w:val="28"/>
        </w:rPr>
        <w:t>исем</w:t>
      </w:r>
      <w:r w:rsidR="0018104A" w:rsidRPr="00E640D4">
        <w:rPr>
          <w:rFonts w:ascii="Times New Roman" w:hAnsi="Times New Roman" w:cs="Times New Roman"/>
          <w:sz w:val="28"/>
          <w:szCs w:val="28"/>
        </w:rPr>
        <w:t>.</w:t>
      </w:r>
      <w:r w:rsidR="00EB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Совершено</w:t>
      </w:r>
      <w:r w:rsidR="00867D53"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160</w:t>
      </w:r>
      <w:r w:rsidR="00187EEC" w:rsidRPr="00E64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7EEC"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C27C2"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отариальных дей</w:t>
      </w:r>
      <w:r w:rsidR="00187EEC"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</w:t>
      </w:r>
      <w:r w:rsidR="00DC27C2"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4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7C2" w:rsidRPr="00E640D4" w:rsidRDefault="00DC27C2" w:rsidP="00DC27C2">
      <w:pPr>
        <w:shd w:val="clear" w:color="auto" w:fill="FFFFFF"/>
        <w:spacing w:after="15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E64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EB25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</w:t>
      </w:r>
      <w:r w:rsidR="00CC7482" w:rsidRPr="00E640D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БЛАГОУСТРОЙСТВО</w:t>
      </w:r>
    </w:p>
    <w:p w:rsidR="00242E56" w:rsidRPr="00E640D4" w:rsidRDefault="00EB2584" w:rsidP="00242E5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42E56" w:rsidRPr="00E640D4">
        <w:rPr>
          <w:rFonts w:ascii="Times New Roman" w:eastAsia="Calibri" w:hAnsi="Times New Roman" w:cs="Times New Roman"/>
          <w:sz w:val="28"/>
          <w:szCs w:val="28"/>
        </w:rPr>
        <w:t>В отчетном периоде проведена большая работа по вопросам благоустройства</w:t>
      </w:r>
      <w:r w:rsidR="00186AF2" w:rsidRPr="00E640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52B3" w:rsidRPr="00EB2584" w:rsidRDefault="00EB2584" w:rsidP="007752B3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B34DAB" w:rsidRPr="00E640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34DAB" w:rsidRPr="00EB2584">
        <w:rPr>
          <w:rFonts w:ascii="Times New Roman" w:hAnsi="Times New Roman" w:cs="Times New Roman"/>
          <w:sz w:val="28"/>
          <w:szCs w:val="28"/>
        </w:rPr>
        <w:t>В целях соблюдения П</w:t>
      </w:r>
      <w:r w:rsidR="00B34DAB" w:rsidRPr="00EB2584">
        <w:rPr>
          <w:rFonts w:ascii="Times New Roman" w:eastAsia="Calibri" w:hAnsi="Times New Roman" w:cs="Times New Roman"/>
          <w:sz w:val="28"/>
          <w:szCs w:val="28"/>
        </w:rPr>
        <w:t xml:space="preserve">равил благоустройства </w:t>
      </w:r>
      <w:r w:rsidR="00B34DAB" w:rsidRPr="00EB2584">
        <w:rPr>
          <w:rFonts w:ascii="Times New Roman" w:hAnsi="Times New Roman" w:cs="Times New Roman"/>
          <w:sz w:val="28"/>
          <w:szCs w:val="28"/>
        </w:rPr>
        <w:t xml:space="preserve">и санитарного содержания территорий </w:t>
      </w:r>
      <w:r w:rsidR="00186AF2" w:rsidRPr="00EB2584">
        <w:rPr>
          <w:rFonts w:ascii="Times New Roman" w:eastAsia="Calibri" w:hAnsi="Times New Roman" w:cs="Times New Roman"/>
          <w:sz w:val="28"/>
          <w:szCs w:val="28"/>
        </w:rPr>
        <w:t>Криворожского</w:t>
      </w:r>
      <w:r w:rsidR="00B34DAB" w:rsidRPr="00EB258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B34DAB" w:rsidRPr="00EB2584">
        <w:rPr>
          <w:rFonts w:ascii="Times New Roman" w:hAnsi="Times New Roman" w:cs="Times New Roman"/>
          <w:sz w:val="28"/>
          <w:szCs w:val="28"/>
        </w:rPr>
        <w:t xml:space="preserve">, совместно с представителями административной комиссии при </w:t>
      </w:r>
      <w:r w:rsidR="00186AF2" w:rsidRPr="00EB2584">
        <w:rPr>
          <w:rFonts w:ascii="Times New Roman" w:hAnsi="Times New Roman" w:cs="Times New Roman"/>
          <w:sz w:val="28"/>
          <w:szCs w:val="28"/>
        </w:rPr>
        <w:t>Администрации Миллеровского</w:t>
      </w:r>
      <w:r w:rsidR="00B34DAB" w:rsidRPr="00EB2584">
        <w:rPr>
          <w:rFonts w:ascii="Times New Roman" w:hAnsi="Times New Roman" w:cs="Times New Roman"/>
          <w:sz w:val="28"/>
          <w:szCs w:val="28"/>
        </w:rPr>
        <w:t xml:space="preserve"> района п</w:t>
      </w:r>
      <w:r w:rsidR="00B34DAB" w:rsidRPr="00EB2584">
        <w:rPr>
          <w:rFonts w:ascii="Times New Roman" w:eastAsia="Calibri" w:hAnsi="Times New Roman" w:cs="Times New Roman"/>
          <w:sz w:val="28"/>
          <w:szCs w:val="28"/>
        </w:rPr>
        <w:t xml:space="preserve">роводились рейды на территориях  населенных пунктов по выявлению и пресечению нарушений указанных Правил. </w:t>
      </w:r>
      <w:r w:rsidR="00B34DAB" w:rsidRPr="00EB2584">
        <w:rPr>
          <w:rFonts w:ascii="Times New Roman" w:hAnsi="Times New Roman" w:cs="Times New Roman"/>
          <w:sz w:val="28"/>
          <w:szCs w:val="28"/>
        </w:rPr>
        <w:t xml:space="preserve">За истекший период  было выявлено разного рода  правонарушений, по которым составлены административные протоколы и направлены на рассмотрение административной комиссии при администрации Миллеровского района, </w:t>
      </w:r>
      <w:r w:rsidR="00024750">
        <w:rPr>
          <w:rFonts w:ascii="Times New Roman" w:hAnsi="Times New Roman" w:cs="Times New Roman"/>
          <w:sz w:val="28"/>
          <w:szCs w:val="28"/>
        </w:rPr>
        <w:t xml:space="preserve">выдано 42 предписания, </w:t>
      </w:r>
      <w:r w:rsidR="0090670B" w:rsidRPr="00EB25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составлено </w:t>
      </w:r>
      <w:r w:rsidR="008B6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38</w:t>
      </w:r>
      <w:r w:rsidR="0090670B" w:rsidRPr="00EB25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90670B" w:rsidRPr="00EB25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протоколов об административном правонарушении.</w:t>
      </w:r>
    </w:p>
    <w:p w:rsidR="00EF5D3E" w:rsidRPr="00EB2584" w:rsidRDefault="0090670B" w:rsidP="00EF5D3E">
      <w:pPr>
        <w:spacing w:after="0" w:line="360" w:lineRule="auto"/>
        <w:ind w:left="-567" w:righ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84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 </w:t>
      </w:r>
      <w:r w:rsidR="008B6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</w:t>
      </w:r>
      <w:r w:rsidR="00B34DAB" w:rsidRPr="00EB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</w:t>
      </w:r>
      <w:r w:rsidR="00240537" w:rsidRPr="00EB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DAB" w:rsidRPr="00EB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EB2584" w:rsidRPr="00EB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проведено 15</w:t>
      </w:r>
      <w:r w:rsidR="00240537" w:rsidRPr="00EB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субботник</w:t>
      </w:r>
      <w:r w:rsidR="00EF5D3E" w:rsidRPr="00EB258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B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наведению санитарного порядка</w:t>
      </w:r>
      <w:r w:rsidR="006E5A5C" w:rsidRPr="00EB258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активное участие в них</w:t>
      </w:r>
      <w:r w:rsidR="00A53EC7" w:rsidRPr="00EB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</w:t>
      </w:r>
      <w:r w:rsidR="008B6CC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имали коллективы Администрации,</w:t>
      </w:r>
      <w:r w:rsidR="00EF5D3E" w:rsidRPr="00EB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МБУК «</w:t>
      </w:r>
      <w:proofErr w:type="gramStart"/>
      <w:r w:rsidR="00EF5D3E" w:rsidRPr="00EB25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Криворожский</w:t>
      </w:r>
      <w:proofErr w:type="gramEnd"/>
      <w:r w:rsidR="00EF5D3E" w:rsidRPr="00EB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ИКЦ», </w:t>
      </w:r>
      <w:r w:rsidR="00A53EC7" w:rsidRPr="00EB25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Криворожской амбулатории, торгового предприятия, учите</w:t>
      </w:r>
      <w:r w:rsidR="00240537" w:rsidRPr="00EB258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 учащиеся Криворожской СОШ.</w:t>
      </w:r>
      <w:r w:rsidR="00EF5D3E" w:rsidRPr="00EB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6AF2" w:rsidRPr="00EB2584" w:rsidRDefault="00186AF2" w:rsidP="00186AF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584">
        <w:rPr>
          <w:rFonts w:ascii="Times New Roman" w:hAnsi="Times New Roman" w:cs="Times New Roman"/>
          <w:sz w:val="28"/>
          <w:szCs w:val="28"/>
        </w:rPr>
        <w:t xml:space="preserve">Мероприятия по подготовке к отопительному периоду 2019-2020 годов по объектам бюджетной сферы, а </w:t>
      </w:r>
      <w:r w:rsidR="008B6CC5">
        <w:rPr>
          <w:rFonts w:ascii="Times New Roman" w:hAnsi="Times New Roman" w:cs="Times New Roman"/>
          <w:sz w:val="28"/>
          <w:szCs w:val="28"/>
        </w:rPr>
        <w:t>также инфраструктуры выполнялись</w:t>
      </w:r>
      <w:r w:rsidRPr="00EB25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58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EB2584">
        <w:rPr>
          <w:rFonts w:ascii="Times New Roman" w:hAnsi="Times New Roman" w:cs="Times New Roman"/>
          <w:sz w:val="28"/>
          <w:szCs w:val="28"/>
        </w:rPr>
        <w:t xml:space="preserve"> планируемого графика.</w:t>
      </w:r>
    </w:p>
    <w:p w:rsidR="00A53EC7" w:rsidRPr="00E640D4" w:rsidRDefault="00123AFE" w:rsidP="00EB2584">
      <w:pPr>
        <w:spacing w:after="0" w:line="360" w:lineRule="auto"/>
        <w:ind w:left="-567" w:right="-284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0D4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ПОЖАРНАЯ БЕЗОПАСНОСТЬ</w:t>
      </w:r>
    </w:p>
    <w:p w:rsidR="00D9352D" w:rsidRPr="00E640D4" w:rsidRDefault="00EB2584" w:rsidP="00307C51">
      <w:pPr>
        <w:spacing w:after="0" w:line="360" w:lineRule="auto"/>
        <w:ind w:left="-567" w:righ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C27C2"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противо</w:t>
      </w:r>
      <w:r w:rsidR="008B6C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 проводилась</w:t>
      </w:r>
      <w:r w:rsidR="00DC27C2"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опашка и обкос  границ населенных пунктов. </w:t>
      </w:r>
    </w:p>
    <w:p w:rsidR="00A53EC7" w:rsidRPr="00E640D4" w:rsidRDefault="00A53EC7" w:rsidP="00307C5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 xml:space="preserve">    </w:t>
      </w:r>
      <w:r w:rsidR="00EB2584">
        <w:rPr>
          <w:rFonts w:ascii="Times New Roman" w:hAnsi="Times New Roman" w:cs="Times New Roman"/>
          <w:sz w:val="28"/>
          <w:szCs w:val="28"/>
        </w:rPr>
        <w:t xml:space="preserve">    </w:t>
      </w:r>
      <w:r w:rsidRPr="00E640D4">
        <w:rPr>
          <w:rFonts w:ascii="Times New Roman" w:hAnsi="Times New Roman" w:cs="Times New Roman"/>
          <w:sz w:val="28"/>
          <w:szCs w:val="28"/>
        </w:rPr>
        <w:t xml:space="preserve"> </w:t>
      </w:r>
      <w:r w:rsidR="00EB25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640D4">
        <w:rPr>
          <w:rFonts w:ascii="Times New Roman" w:hAnsi="Times New Roman" w:cs="Times New Roman"/>
          <w:sz w:val="28"/>
          <w:szCs w:val="28"/>
        </w:rPr>
        <w:t>На территории Криворожского</w:t>
      </w:r>
      <w:r w:rsidR="00D9352D" w:rsidRPr="00E640D4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E640D4">
        <w:rPr>
          <w:rFonts w:ascii="Times New Roman" w:hAnsi="Times New Roman" w:cs="Times New Roman"/>
          <w:sz w:val="28"/>
          <w:szCs w:val="28"/>
        </w:rPr>
        <w:t xml:space="preserve">еления создана мобильная группа </w:t>
      </w:r>
      <w:r w:rsidR="00D9352D" w:rsidRPr="00E640D4">
        <w:rPr>
          <w:rFonts w:ascii="Times New Roman" w:hAnsi="Times New Roman" w:cs="Times New Roman"/>
          <w:sz w:val="28"/>
          <w:szCs w:val="28"/>
        </w:rPr>
        <w:t xml:space="preserve">для оперативного реагирования на факты выжигания сухой растительности и межведомственная группа по </w:t>
      </w:r>
      <w:proofErr w:type="gramStart"/>
      <w:r w:rsidR="00D9352D" w:rsidRPr="00E640D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9352D" w:rsidRPr="00E640D4">
        <w:rPr>
          <w:rFonts w:ascii="Times New Roman" w:hAnsi="Times New Roman" w:cs="Times New Roman"/>
          <w:sz w:val="28"/>
          <w:szCs w:val="28"/>
        </w:rPr>
        <w:t xml:space="preserve"> недопущением выжигания сухой травянистой растительности.</w:t>
      </w:r>
    </w:p>
    <w:p w:rsidR="00D9352D" w:rsidRPr="00E640D4" w:rsidRDefault="00A53EC7" w:rsidP="00307C5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 xml:space="preserve">      </w:t>
      </w:r>
      <w:r w:rsidR="00EB25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640D4">
        <w:rPr>
          <w:rFonts w:ascii="Times New Roman" w:hAnsi="Times New Roman" w:cs="Times New Roman"/>
          <w:sz w:val="28"/>
          <w:szCs w:val="28"/>
        </w:rPr>
        <w:t>На территории Криворожского</w:t>
      </w:r>
      <w:r w:rsidR="00D9352D" w:rsidRPr="00E640D4">
        <w:rPr>
          <w:rFonts w:ascii="Times New Roman" w:hAnsi="Times New Roman" w:cs="Times New Roman"/>
          <w:sz w:val="28"/>
          <w:szCs w:val="28"/>
        </w:rPr>
        <w:t xml:space="preserve"> сельского поселения регулярно проводится разъяснительная работа с населением о мерах пожарной безопасности и действиях при пожаре, о правилах пожарной безопасности в лесных насаждениях, быту, о </w:t>
      </w:r>
      <w:r w:rsidR="00D9352D" w:rsidRPr="00E640D4">
        <w:rPr>
          <w:rFonts w:ascii="Times New Roman" w:hAnsi="Times New Roman" w:cs="Times New Roman"/>
          <w:sz w:val="28"/>
          <w:szCs w:val="28"/>
        </w:rPr>
        <w:lastRenderedPageBreak/>
        <w:t>недопущении выжигания су</w:t>
      </w:r>
      <w:r w:rsidR="00307C51" w:rsidRPr="00E640D4">
        <w:rPr>
          <w:rFonts w:ascii="Times New Roman" w:hAnsi="Times New Roman" w:cs="Times New Roman"/>
          <w:sz w:val="28"/>
          <w:szCs w:val="28"/>
        </w:rPr>
        <w:t>хой растительности, мусора</w:t>
      </w:r>
      <w:r w:rsidR="00D9352D" w:rsidRPr="00E640D4">
        <w:rPr>
          <w:rFonts w:ascii="Times New Roman" w:hAnsi="Times New Roman" w:cs="Times New Roman"/>
          <w:sz w:val="28"/>
          <w:szCs w:val="28"/>
        </w:rPr>
        <w:t xml:space="preserve">, регулярное информирование граждан о складывающейся обстановке с пожарами. </w:t>
      </w:r>
    </w:p>
    <w:p w:rsidR="00D9352D" w:rsidRPr="00E640D4" w:rsidRDefault="00A53EC7" w:rsidP="00D93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352D" w:rsidRPr="00E640D4">
        <w:rPr>
          <w:rFonts w:ascii="Times New Roman" w:hAnsi="Times New Roman" w:cs="Times New Roman"/>
          <w:sz w:val="28"/>
          <w:szCs w:val="28"/>
        </w:rPr>
        <w:t xml:space="preserve">Данная работа проводится путём распространения памяток, листовок с целью разъяснения населению необходимости неукоснительного соблюдения мер пожарной безопасности, через доски объявлений, сайт администрации. </w:t>
      </w:r>
    </w:p>
    <w:p w:rsidR="00D9352D" w:rsidRDefault="00D9352D" w:rsidP="00D93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Оформляются протоколы по фактам выжигания сухой растительности, мусора на</w:t>
      </w:r>
      <w:r w:rsidR="006E33E9" w:rsidRPr="00E640D4">
        <w:rPr>
          <w:rFonts w:ascii="Times New Roman" w:hAnsi="Times New Roman" w:cs="Times New Roman"/>
          <w:sz w:val="28"/>
          <w:szCs w:val="28"/>
        </w:rPr>
        <w:t xml:space="preserve"> территории поселения</w:t>
      </w:r>
      <w:r w:rsidRPr="00E640D4">
        <w:rPr>
          <w:rFonts w:ascii="Times New Roman" w:hAnsi="Times New Roman" w:cs="Times New Roman"/>
          <w:sz w:val="28"/>
          <w:szCs w:val="28"/>
        </w:rPr>
        <w:t>, выдаются предупреждения гражданам по несоблюдению и нарушению правил благоустройства и санитарного содержания территории.</w:t>
      </w:r>
      <w:bookmarkStart w:id="1" w:name="_GoBack"/>
      <w:bookmarkEnd w:id="1"/>
    </w:p>
    <w:p w:rsidR="00EB2584" w:rsidRPr="00E640D4" w:rsidRDefault="00EB2584" w:rsidP="00D93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D3E" w:rsidRPr="00E640D4" w:rsidRDefault="00EB2584" w:rsidP="00EF5D3E">
      <w:pPr>
        <w:spacing w:after="0" w:line="360" w:lineRule="auto"/>
        <w:ind w:left="-567" w:right="-284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F5D3E" w:rsidRPr="00E640D4">
        <w:rPr>
          <w:rFonts w:ascii="Times New Roman" w:hAnsi="Times New Roman" w:cs="Times New Roman"/>
          <w:b/>
          <w:sz w:val="28"/>
          <w:szCs w:val="28"/>
        </w:rPr>
        <w:t xml:space="preserve">Общественно-политическая обстановка на территории поселения стабильная и контролируемая. Конфликтов на межнациональной почве не зафиксировано. </w:t>
      </w:r>
      <w:r w:rsidR="00EF5D3E" w:rsidRPr="00E64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307C51" w:rsidRPr="00E640D4" w:rsidRDefault="00307C51" w:rsidP="00D93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C51" w:rsidRPr="001D7726" w:rsidRDefault="00307C51" w:rsidP="00D935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7726">
        <w:rPr>
          <w:rFonts w:ascii="Times New Roman" w:hAnsi="Times New Roman" w:cs="Times New Roman"/>
          <w:b/>
          <w:sz w:val="32"/>
          <w:szCs w:val="32"/>
          <w:u w:val="single"/>
        </w:rPr>
        <w:t>Работа общественной комиссии по делам несовершеннолетних</w:t>
      </w:r>
    </w:p>
    <w:p w:rsidR="006E33E9" w:rsidRPr="00E640D4" w:rsidRDefault="006E33E9" w:rsidP="00307C51">
      <w:pPr>
        <w:pStyle w:val="a5"/>
        <w:jc w:val="both"/>
        <w:rPr>
          <w:sz w:val="28"/>
          <w:szCs w:val="28"/>
        </w:rPr>
      </w:pPr>
      <w:r w:rsidRPr="00E640D4">
        <w:rPr>
          <w:sz w:val="28"/>
          <w:szCs w:val="28"/>
        </w:rPr>
        <w:t>Исполнение государственных полномочий по профилактике безнадзорности и правонарушений несовершеннолетних, а так же по защите их прав на территории сельского поселения осуществляет общественная комиссия.</w:t>
      </w:r>
    </w:p>
    <w:p w:rsidR="006E33E9" w:rsidRPr="00E640D4" w:rsidRDefault="006E33E9" w:rsidP="00307C51">
      <w:pPr>
        <w:pStyle w:val="a5"/>
        <w:jc w:val="both"/>
        <w:rPr>
          <w:sz w:val="28"/>
          <w:szCs w:val="28"/>
        </w:rPr>
      </w:pPr>
      <w:r w:rsidRPr="00E640D4">
        <w:rPr>
          <w:sz w:val="28"/>
          <w:szCs w:val="28"/>
        </w:rPr>
        <w:t>На постоянной основе осуществлялся мониторинг лиц, находящих</w:t>
      </w:r>
      <w:r w:rsidR="00307C51" w:rsidRPr="00E640D4">
        <w:rPr>
          <w:sz w:val="28"/>
          <w:szCs w:val="28"/>
        </w:rPr>
        <w:t>ся в социально-опасном положении</w:t>
      </w:r>
      <w:r w:rsidRPr="00E640D4">
        <w:rPr>
          <w:sz w:val="28"/>
          <w:szCs w:val="28"/>
        </w:rPr>
        <w:t>, трудной жизненной ситуации, лиц, ведущих асоциальный образ жизни и неблагополучных семей, и</w:t>
      </w:r>
      <w:r w:rsidR="00307C51" w:rsidRPr="00E640D4">
        <w:rPr>
          <w:sz w:val="28"/>
          <w:szCs w:val="28"/>
        </w:rPr>
        <w:t>меющих несовершеннолетних детей,</w:t>
      </w:r>
      <w:r w:rsidRPr="00E640D4">
        <w:rPr>
          <w:sz w:val="28"/>
          <w:szCs w:val="28"/>
        </w:rPr>
        <w:t xml:space="preserve"> </w:t>
      </w:r>
      <w:r w:rsidR="00307C51" w:rsidRPr="00E640D4">
        <w:rPr>
          <w:rFonts w:eastAsia="Calibri"/>
          <w:sz w:val="28"/>
          <w:szCs w:val="28"/>
        </w:rPr>
        <w:t>с целью изучения жизни детей из неблагополучных семей, своевременного проведения профилактических мероприятий по пожарной бе</w:t>
      </w:r>
      <w:r w:rsidR="008B6CC5">
        <w:rPr>
          <w:rFonts w:eastAsia="Calibri"/>
          <w:sz w:val="28"/>
          <w:szCs w:val="28"/>
        </w:rPr>
        <w:t>зопасности</w:t>
      </w:r>
      <w:r w:rsidR="00307C51" w:rsidRPr="00E640D4">
        <w:rPr>
          <w:rFonts w:eastAsia="Calibri"/>
          <w:sz w:val="28"/>
          <w:szCs w:val="28"/>
        </w:rPr>
        <w:t xml:space="preserve">.  </w:t>
      </w:r>
      <w:r w:rsidRPr="00E640D4">
        <w:rPr>
          <w:sz w:val="28"/>
          <w:szCs w:val="28"/>
        </w:rPr>
        <w:t>В ходе</w:t>
      </w:r>
      <w:r w:rsidR="00307C51" w:rsidRPr="00E640D4">
        <w:rPr>
          <w:sz w:val="28"/>
          <w:szCs w:val="28"/>
        </w:rPr>
        <w:t xml:space="preserve"> рейдов посещено </w:t>
      </w:r>
      <w:r w:rsidR="00307C51" w:rsidRPr="00E640D4">
        <w:rPr>
          <w:b/>
          <w:sz w:val="28"/>
          <w:szCs w:val="28"/>
        </w:rPr>
        <w:t>15</w:t>
      </w:r>
      <w:r w:rsidRPr="00E640D4">
        <w:rPr>
          <w:sz w:val="28"/>
          <w:szCs w:val="28"/>
        </w:rPr>
        <w:t xml:space="preserve"> семей.</w:t>
      </w:r>
    </w:p>
    <w:p w:rsidR="00AF4F13" w:rsidRPr="001D7726" w:rsidRDefault="00AF4F13" w:rsidP="003A7061">
      <w:pPr>
        <w:shd w:val="clear" w:color="auto" w:fill="FFFAF0"/>
        <w:rPr>
          <w:rFonts w:ascii="Times New Roman" w:hAnsi="Times New Roman" w:cs="Times New Roman"/>
          <w:b/>
          <w:sz w:val="28"/>
          <w:szCs w:val="28"/>
        </w:rPr>
      </w:pPr>
      <w:r w:rsidRPr="001D7726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AF4F13" w:rsidRPr="00E640D4" w:rsidRDefault="00AF4F13" w:rsidP="00AF4F13">
      <w:pPr>
        <w:pStyle w:val="21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На территории Криворожского сельского поселения активно работают все бюджетные организации –  2 детских сада, школы, ФАПы, амбулатория, отделения почтовой связи, обеспечивая всех жителей  нашего поселения  необходимыми доступными услугами для обеспечения жизнедеятельности.</w:t>
      </w:r>
    </w:p>
    <w:p w:rsidR="00AF4F13" w:rsidRPr="00E640D4" w:rsidRDefault="00AF4F13" w:rsidP="00AF4F13">
      <w:pPr>
        <w:pStyle w:val="21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На территории поселения развита сфера  предоставления  торговых услуг, в настоящее время работают, обеспечивая население продовольственными и промышленными товарами  17 магазинов.</w:t>
      </w:r>
    </w:p>
    <w:p w:rsidR="00AF4F13" w:rsidRPr="00E640D4" w:rsidRDefault="00AF4F13" w:rsidP="00AF4F13">
      <w:pPr>
        <w:pStyle w:val="21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 xml:space="preserve">Так же на территории поселения работает  центр социального обслуживания </w:t>
      </w:r>
      <w:r w:rsidRPr="00E640D4">
        <w:rPr>
          <w:rFonts w:ascii="Times New Roman" w:hAnsi="Times New Roman" w:cs="Times New Roman"/>
          <w:color w:val="000000"/>
          <w:sz w:val="28"/>
          <w:szCs w:val="28"/>
        </w:rPr>
        <w:t xml:space="preserve">граждан пожилого возраста и инвалидов, которые оказывают помощь пожилым людям. </w:t>
      </w:r>
    </w:p>
    <w:p w:rsidR="00AF4F13" w:rsidRPr="00E640D4" w:rsidRDefault="00AF4F13" w:rsidP="00AF4F13">
      <w:pPr>
        <w:pStyle w:val="21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Всем известно, что на селе опорной базой проведения культурно-просветительных мероприятий среди населения, а также организации культурного отдыха являются клубы. В Криворожском поселении ведут работу 5 сельских клубов.</w:t>
      </w:r>
    </w:p>
    <w:p w:rsidR="00AF4F13" w:rsidRDefault="00AF4F13" w:rsidP="00AF4F13">
      <w:pPr>
        <w:pStyle w:val="21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lastRenderedPageBreak/>
        <w:t xml:space="preserve">Главной целью в их работе является создание условий для содержательного досуга населения нашего поселения. </w:t>
      </w:r>
    </w:p>
    <w:p w:rsidR="008B6CC5" w:rsidRPr="008B6CC5" w:rsidRDefault="008B6CC5" w:rsidP="008B6CC5">
      <w:pPr>
        <w:spacing w:before="100" w:beforeAutospacing="1" w:after="100" w:afterAutospacing="1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В сентябре 2019 года на территории нашего поселения был проведен   традиционный   фестиваль «Капустная толока».</w:t>
      </w:r>
    </w:p>
    <w:p w:rsidR="00E640D4" w:rsidRPr="001D7726" w:rsidRDefault="00E640D4" w:rsidP="00AF4F13">
      <w:pPr>
        <w:pStyle w:val="21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D7726">
        <w:rPr>
          <w:rFonts w:ascii="Times New Roman" w:hAnsi="Times New Roman" w:cs="Times New Roman"/>
          <w:b/>
          <w:color w:val="000000"/>
          <w:sz w:val="28"/>
          <w:szCs w:val="28"/>
        </w:rPr>
        <w:t>ПЛАНЫ:</w:t>
      </w:r>
    </w:p>
    <w:p w:rsidR="00E640D4" w:rsidRPr="00E640D4" w:rsidRDefault="008B6CC5" w:rsidP="00E640D4">
      <w:pPr>
        <w:pStyle w:val="21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2020</w:t>
      </w:r>
      <w:r w:rsidR="00E640D4" w:rsidRPr="00E640D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необходимо осуществить следующее:</w:t>
      </w:r>
    </w:p>
    <w:p w:rsidR="00E640D4" w:rsidRPr="00E640D4" w:rsidRDefault="00E640D4" w:rsidP="00E640D4">
      <w:pPr>
        <w:pStyle w:val="21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640D4">
        <w:rPr>
          <w:rFonts w:ascii="Times New Roman" w:hAnsi="Times New Roman" w:cs="Times New Roman"/>
          <w:color w:val="000000"/>
          <w:sz w:val="28"/>
          <w:szCs w:val="28"/>
        </w:rPr>
        <w:t>1. Продолжить работу, направленную на увеличение налоговых поступлений в бюджет.</w:t>
      </w:r>
    </w:p>
    <w:p w:rsidR="00E640D4" w:rsidRPr="00E640D4" w:rsidRDefault="00E640D4" w:rsidP="00E640D4">
      <w:pPr>
        <w:pStyle w:val="21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640D4">
        <w:rPr>
          <w:rFonts w:ascii="Times New Roman" w:hAnsi="Times New Roman" w:cs="Times New Roman"/>
          <w:color w:val="000000"/>
          <w:sz w:val="28"/>
          <w:szCs w:val="28"/>
        </w:rPr>
        <w:t xml:space="preserve">2.Продолжить работу </w:t>
      </w:r>
      <w:proofErr w:type="gramStart"/>
      <w:r w:rsidRPr="00E640D4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E640D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640D4" w:rsidRPr="00E640D4" w:rsidRDefault="00E640D4" w:rsidP="00E640D4">
      <w:pPr>
        <w:pStyle w:val="21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640D4">
        <w:rPr>
          <w:rFonts w:ascii="Times New Roman" w:hAnsi="Times New Roman" w:cs="Times New Roman"/>
          <w:color w:val="000000"/>
          <w:sz w:val="28"/>
          <w:szCs w:val="28"/>
        </w:rPr>
        <w:t xml:space="preserve">- исполнению Правил благоустройства территории поселения; </w:t>
      </w:r>
    </w:p>
    <w:p w:rsidR="00E640D4" w:rsidRPr="00E640D4" w:rsidRDefault="00E640D4" w:rsidP="00E640D4">
      <w:pPr>
        <w:pStyle w:val="21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640D4">
        <w:rPr>
          <w:rFonts w:ascii="Times New Roman" w:hAnsi="Times New Roman" w:cs="Times New Roman"/>
          <w:color w:val="000000"/>
          <w:sz w:val="28"/>
          <w:szCs w:val="28"/>
        </w:rPr>
        <w:t xml:space="preserve">- ликвидации несанкционированных свалок; </w:t>
      </w:r>
    </w:p>
    <w:p w:rsidR="00E640D4" w:rsidRPr="00E640D4" w:rsidRDefault="00E640D4" w:rsidP="00E640D4">
      <w:pPr>
        <w:pStyle w:val="21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640D4">
        <w:rPr>
          <w:rFonts w:ascii="Times New Roman" w:hAnsi="Times New Roman" w:cs="Times New Roman"/>
          <w:color w:val="000000"/>
          <w:sz w:val="28"/>
          <w:szCs w:val="28"/>
        </w:rPr>
        <w:t>- поддерживанию внутрипоселковых дорог в удовлетворительном состоянии;</w:t>
      </w:r>
    </w:p>
    <w:p w:rsidR="00AF4F13" w:rsidRDefault="00E640D4" w:rsidP="001D7726">
      <w:pPr>
        <w:pStyle w:val="21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640D4">
        <w:rPr>
          <w:rFonts w:ascii="Times New Roman" w:hAnsi="Times New Roman" w:cs="Times New Roman"/>
          <w:color w:val="000000"/>
          <w:sz w:val="28"/>
          <w:szCs w:val="28"/>
        </w:rPr>
        <w:t>- установке и замене фонарей уличного освещения.</w:t>
      </w:r>
    </w:p>
    <w:p w:rsidR="005E5A82" w:rsidRPr="00EA727B" w:rsidRDefault="005E5A82" w:rsidP="005E5A82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EA72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рамках информационного сообщения: в 2020 году в </w:t>
      </w:r>
      <w:r w:rsidRPr="00EA727B">
        <w:rPr>
          <w:rFonts w:ascii="Times New Roman" w:hAnsi="Times New Roman"/>
          <w:sz w:val="28"/>
          <w:szCs w:val="28"/>
        </w:rPr>
        <w:t>соответствии с распоряжением Правительства Российской Федерации</w:t>
      </w:r>
      <w:r w:rsidRPr="00EA72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 w:rsidRPr="00EA727B">
        <w:rPr>
          <w:rFonts w:ascii="Times New Roman" w:hAnsi="Times New Roman"/>
          <w:sz w:val="28"/>
          <w:szCs w:val="28"/>
        </w:rPr>
        <w:t xml:space="preserve">с 1 по 31 октября 2020 г. будет проведена очередная Всероссийская перепись населения. </w:t>
      </w:r>
      <w:r w:rsidRPr="00EA727B">
        <w:rPr>
          <w:rFonts w:ascii="Times New Roman" w:hAnsi="Times New Roman"/>
          <w:color w:val="000000"/>
          <w:sz w:val="28"/>
          <w:szCs w:val="28"/>
        </w:rPr>
        <w:t>Сбор сведений о населении будет осуществляться следующими способами:</w:t>
      </w:r>
    </w:p>
    <w:p w:rsidR="005E5A82" w:rsidRPr="00EA727B" w:rsidRDefault="005E5A82" w:rsidP="005E5A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/>
        <w:rPr>
          <w:rFonts w:ascii="Times New Roman" w:hAnsi="Times New Roman"/>
          <w:sz w:val="28"/>
          <w:szCs w:val="28"/>
        </w:rPr>
      </w:pPr>
      <w:r w:rsidRPr="00EA727B">
        <w:rPr>
          <w:rFonts w:ascii="Times New Roman" w:hAnsi="Times New Roman"/>
          <w:color w:val="000000"/>
          <w:sz w:val="28"/>
          <w:szCs w:val="28"/>
        </w:rPr>
        <w:t xml:space="preserve">       1. </w:t>
      </w:r>
      <w:r w:rsidRPr="00EA727B">
        <w:rPr>
          <w:rFonts w:ascii="Times New Roman" w:hAnsi="Times New Roman"/>
          <w:sz w:val="28"/>
          <w:szCs w:val="28"/>
        </w:rPr>
        <w:t>Основным нововведением Переписи-2020 является предоставление возможности гражданам самостоятельного заполнения переписных листов, размещенных</w:t>
      </w:r>
      <w:r w:rsidRPr="00EA727B">
        <w:rPr>
          <w:rFonts w:ascii="Times New Roman" w:hAnsi="Times New Roman"/>
          <w:color w:val="000000"/>
          <w:sz w:val="28"/>
          <w:szCs w:val="28"/>
        </w:rPr>
        <w:t xml:space="preserve"> на «Едином портале государственных и муниципальных услуг». </w:t>
      </w:r>
      <w:r w:rsidRPr="00EA727B">
        <w:rPr>
          <w:rFonts w:ascii="Times New Roman" w:hAnsi="Times New Roman"/>
          <w:sz w:val="28"/>
          <w:szCs w:val="28"/>
        </w:rPr>
        <w:t xml:space="preserve">Для проведения </w:t>
      </w:r>
      <w:proofErr w:type="gramStart"/>
      <w:r w:rsidRPr="00EA727B">
        <w:rPr>
          <w:rFonts w:ascii="Times New Roman" w:hAnsi="Times New Roman"/>
          <w:sz w:val="28"/>
          <w:szCs w:val="28"/>
        </w:rPr>
        <w:t>Интернет-переписи</w:t>
      </w:r>
      <w:proofErr w:type="gramEnd"/>
      <w:r w:rsidRPr="00EA727B">
        <w:rPr>
          <w:rFonts w:ascii="Times New Roman" w:hAnsi="Times New Roman"/>
          <w:sz w:val="28"/>
          <w:szCs w:val="28"/>
        </w:rPr>
        <w:t xml:space="preserve"> будет введена электронная государственная услуга прохождения переписи населения путем заполнения электронного вопросника. Возможность пройти Интернет-перепись будет предоставлена всему населению, имеющему учетную запись на портале Госуслуг в период с 1 по 25 октября 2020 года. При этом жители будут иметь возможность переписать не только себя, но и членов своего домохозяйства. </w:t>
      </w:r>
    </w:p>
    <w:p w:rsidR="005E5A82" w:rsidRPr="00EA727B" w:rsidRDefault="005E5A82" w:rsidP="005E5A82">
      <w:pPr>
        <w:spacing w:line="360" w:lineRule="auto"/>
        <w:ind w:left="-2" w:firstLine="709"/>
        <w:rPr>
          <w:rFonts w:ascii="Times New Roman" w:hAnsi="Times New Roman"/>
          <w:sz w:val="28"/>
          <w:szCs w:val="28"/>
        </w:rPr>
      </w:pPr>
      <w:r w:rsidRPr="00EA727B">
        <w:rPr>
          <w:rFonts w:ascii="Times New Roman" w:hAnsi="Times New Roman"/>
          <w:sz w:val="28"/>
          <w:szCs w:val="28"/>
        </w:rPr>
        <w:t xml:space="preserve">Параллельно с </w:t>
      </w:r>
      <w:proofErr w:type="gramStart"/>
      <w:r w:rsidRPr="00EA727B">
        <w:rPr>
          <w:rFonts w:ascii="Times New Roman" w:hAnsi="Times New Roman"/>
          <w:sz w:val="28"/>
          <w:szCs w:val="28"/>
        </w:rPr>
        <w:t>Интернет-переписью</w:t>
      </w:r>
      <w:proofErr w:type="gramEnd"/>
      <w:r w:rsidRPr="00EA727B">
        <w:rPr>
          <w:rFonts w:ascii="Times New Roman" w:hAnsi="Times New Roman"/>
          <w:sz w:val="28"/>
          <w:szCs w:val="28"/>
        </w:rPr>
        <w:t xml:space="preserve"> начнется опрос населения переписчиками.</w:t>
      </w:r>
    </w:p>
    <w:p w:rsidR="005E5A82" w:rsidRPr="00EA727B" w:rsidRDefault="005E5A82" w:rsidP="005E5A82">
      <w:pPr>
        <w:spacing w:line="360" w:lineRule="auto"/>
        <w:ind w:left="-2" w:firstLine="709"/>
        <w:rPr>
          <w:rFonts w:ascii="Times New Roman" w:hAnsi="Times New Roman"/>
          <w:sz w:val="28"/>
          <w:szCs w:val="28"/>
        </w:rPr>
      </w:pPr>
      <w:r w:rsidRPr="00EA727B">
        <w:rPr>
          <w:rFonts w:ascii="Times New Roman" w:hAnsi="Times New Roman"/>
          <w:sz w:val="28"/>
          <w:szCs w:val="28"/>
        </w:rPr>
        <w:lastRenderedPageBreak/>
        <w:t>2. Второ</w:t>
      </w:r>
      <w:r w:rsidRPr="00EA727B">
        <w:rPr>
          <w:rFonts w:ascii="Times New Roman" w:hAnsi="Times New Roman"/>
          <w:color w:val="000000"/>
          <w:sz w:val="28"/>
          <w:szCs w:val="28"/>
        </w:rPr>
        <w:t xml:space="preserve">й способ прохождения переписи - заполнение переписных листов переписчиком на планшетном компьютере посредством опроса  лиц, не предоставивших о себе сведения в сети Интернет. </w:t>
      </w:r>
      <w:r w:rsidRPr="00EA727B">
        <w:rPr>
          <w:rFonts w:ascii="Times New Roman" w:hAnsi="Times New Roman"/>
          <w:sz w:val="28"/>
          <w:szCs w:val="28"/>
        </w:rPr>
        <w:t>Переписчики будут проводить опрос в период с 4 по 27 октября 2020 года, и иметь специальную экипировку и удостоверение, действительное при предъявлении паспорта. Переписчики с планшетами обойдут все квартиры и дома и опросят жителей не прошедших Интернет-перепись.</w:t>
      </w:r>
    </w:p>
    <w:p w:rsidR="005E5A82" w:rsidRPr="00EA727B" w:rsidRDefault="005E5A82" w:rsidP="005E5A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/>
        <w:rPr>
          <w:rFonts w:ascii="Times New Roman" w:hAnsi="Times New Roman"/>
          <w:color w:val="000000"/>
          <w:sz w:val="28"/>
          <w:szCs w:val="28"/>
        </w:rPr>
      </w:pPr>
      <w:r w:rsidRPr="00EA727B">
        <w:rPr>
          <w:rFonts w:ascii="Times New Roman" w:hAnsi="Times New Roman"/>
          <w:sz w:val="28"/>
          <w:szCs w:val="28"/>
        </w:rPr>
        <w:t xml:space="preserve">        3. Кроме того, весь период проведения переписи населения будет организована работа переписных и стационарных участков, где население при желании сможет пройти перепись. Адреса всех участков будут опубликованы попозже. </w:t>
      </w:r>
    </w:p>
    <w:p w:rsidR="005E5A82" w:rsidRPr="00EA727B" w:rsidRDefault="005E5A82" w:rsidP="005E5A8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A727B">
        <w:rPr>
          <w:sz w:val="28"/>
          <w:szCs w:val="28"/>
        </w:rPr>
        <w:t xml:space="preserve">Переписные листы </w:t>
      </w:r>
      <w:proofErr w:type="gramStart"/>
      <w:r w:rsidRPr="00EA727B">
        <w:rPr>
          <w:sz w:val="28"/>
          <w:szCs w:val="28"/>
        </w:rPr>
        <w:t>будут</w:t>
      </w:r>
      <w:proofErr w:type="gramEnd"/>
      <w:r w:rsidRPr="00EA727B">
        <w:rPr>
          <w:sz w:val="28"/>
          <w:szCs w:val="28"/>
        </w:rPr>
        <w:t xml:space="preserve"> заполняются только со слов опрашиваемых, для их подтверждения не требуется никаких документов. </w:t>
      </w:r>
    </w:p>
    <w:p w:rsidR="005E5A82" w:rsidRPr="005E5A82" w:rsidRDefault="005E5A82" w:rsidP="005E5A8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A727B">
        <w:rPr>
          <w:color w:val="000000"/>
          <w:sz w:val="28"/>
          <w:szCs w:val="28"/>
        </w:rPr>
        <w:t>Всероссийская перепись населения – главное национальное событие страны в 2020 году. Пр</w:t>
      </w:r>
      <w:r>
        <w:rPr>
          <w:color w:val="000000"/>
          <w:sz w:val="28"/>
          <w:szCs w:val="28"/>
        </w:rPr>
        <w:t>изываю всех жителей Криворожского</w:t>
      </w:r>
      <w:r w:rsidRPr="00EA727B">
        <w:rPr>
          <w:color w:val="000000"/>
          <w:sz w:val="28"/>
          <w:szCs w:val="28"/>
        </w:rPr>
        <w:t xml:space="preserve"> сельского поселения принять в ней активное участие. </w:t>
      </w:r>
    </w:p>
    <w:p w:rsidR="003A7061" w:rsidRPr="001D7726" w:rsidRDefault="003A7061" w:rsidP="003A7061">
      <w:pPr>
        <w:shd w:val="clear" w:color="auto" w:fill="FFFAF0"/>
        <w:rPr>
          <w:rFonts w:ascii="Times New Roman" w:hAnsi="Times New Roman" w:cs="Times New Roman"/>
          <w:b/>
          <w:sz w:val="28"/>
          <w:szCs w:val="28"/>
        </w:rPr>
      </w:pPr>
      <w:r w:rsidRPr="001D772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05C86" w:rsidRPr="00E640D4" w:rsidRDefault="006A7020" w:rsidP="00443A52">
      <w:pPr>
        <w:pStyle w:val="21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 xml:space="preserve">Хочу выразить благодарность работникам Администрации Криворожского сельского поселения, которые в полном объеме выполняют свои обязанности, ищут ответы на все вопросы, которые задают граждане нашего поселения и делают все для того, чтобы поселение было жизнеспособным и развивающимся. </w:t>
      </w:r>
    </w:p>
    <w:p w:rsidR="006A7020" w:rsidRPr="00E640D4" w:rsidRDefault="00407F28" w:rsidP="00443A52">
      <w:pPr>
        <w:pStyle w:val="21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А также</w:t>
      </w:r>
      <w:r w:rsidR="006A7020" w:rsidRPr="00E640D4">
        <w:rPr>
          <w:rFonts w:ascii="Times New Roman" w:hAnsi="Times New Roman" w:cs="Times New Roman"/>
          <w:sz w:val="28"/>
          <w:szCs w:val="28"/>
        </w:rPr>
        <w:t xml:space="preserve"> поблагодарить наших руководителей предприятий, организаций, депутатский корпус, руководителей учреждени</w:t>
      </w:r>
      <w:r w:rsidR="00905C86" w:rsidRPr="00E640D4">
        <w:rPr>
          <w:rFonts w:ascii="Times New Roman" w:hAnsi="Times New Roman" w:cs="Times New Roman"/>
          <w:sz w:val="28"/>
          <w:szCs w:val="28"/>
        </w:rPr>
        <w:t>й (школ, фельдшерско-акушерских пунктов, клубов, дошкольных</w:t>
      </w:r>
      <w:r w:rsidR="006A7020" w:rsidRPr="00E640D4">
        <w:rPr>
          <w:rFonts w:ascii="Times New Roman" w:hAnsi="Times New Roman" w:cs="Times New Roman"/>
          <w:sz w:val="28"/>
          <w:szCs w:val="28"/>
        </w:rPr>
        <w:t xml:space="preserve"> учреждений), предприятия торговли за помощь населению и администрации поселения в работе. Чувствуется взаимосвязь Администрации поселения и всех предприятий и учреждений</w:t>
      </w:r>
      <w:r w:rsidR="00905C86" w:rsidRPr="00E640D4">
        <w:rPr>
          <w:rFonts w:ascii="Times New Roman" w:hAnsi="Times New Roman" w:cs="Times New Roman"/>
          <w:sz w:val="28"/>
          <w:szCs w:val="28"/>
        </w:rPr>
        <w:t>,</w:t>
      </w:r>
      <w:r w:rsidR="006A7020" w:rsidRPr="00E640D4">
        <w:rPr>
          <w:rFonts w:ascii="Times New Roman" w:hAnsi="Times New Roman" w:cs="Times New Roman"/>
          <w:sz w:val="28"/>
          <w:szCs w:val="28"/>
        </w:rPr>
        <w:t xml:space="preserve"> расположенных на нашей территории, 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 </w:t>
      </w:r>
    </w:p>
    <w:p w:rsidR="00E640D4" w:rsidRPr="00E640D4" w:rsidRDefault="00E640D4" w:rsidP="00E640D4">
      <w:pPr>
        <w:pStyle w:val="21"/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E640D4">
        <w:rPr>
          <w:rFonts w:ascii="Times New Roman" w:hAnsi="Times New Roman" w:cs="Times New Roman"/>
          <w:b/>
          <w:sz w:val="28"/>
          <w:szCs w:val="28"/>
        </w:rPr>
        <w:t>Огромное Вам всем спасибо и спасибо за внимание!</w:t>
      </w:r>
    </w:p>
    <w:p w:rsidR="00E640D4" w:rsidRPr="00E640D4" w:rsidRDefault="00E640D4" w:rsidP="00443A52">
      <w:pPr>
        <w:pStyle w:val="21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640D4" w:rsidRPr="00E640D4" w:rsidSect="00E64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F3A08"/>
    <w:multiLevelType w:val="hybridMultilevel"/>
    <w:tmpl w:val="45320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27C2"/>
    <w:rsid w:val="0001161E"/>
    <w:rsid w:val="00024750"/>
    <w:rsid w:val="00036098"/>
    <w:rsid w:val="00055E32"/>
    <w:rsid w:val="000917AC"/>
    <w:rsid w:val="000D709B"/>
    <w:rsid w:val="000E57D0"/>
    <w:rsid w:val="00123AFE"/>
    <w:rsid w:val="00124A66"/>
    <w:rsid w:val="00125587"/>
    <w:rsid w:val="00160E8F"/>
    <w:rsid w:val="0018104A"/>
    <w:rsid w:val="00186AF2"/>
    <w:rsid w:val="00187EEC"/>
    <w:rsid w:val="001900EA"/>
    <w:rsid w:val="00193006"/>
    <w:rsid w:val="001A4977"/>
    <w:rsid w:val="001A54C2"/>
    <w:rsid w:val="001D052E"/>
    <w:rsid w:val="001D7726"/>
    <w:rsid w:val="001E5BED"/>
    <w:rsid w:val="00200198"/>
    <w:rsid w:val="00240537"/>
    <w:rsid w:val="00242E56"/>
    <w:rsid w:val="00251837"/>
    <w:rsid w:val="00275330"/>
    <w:rsid w:val="002A7ED4"/>
    <w:rsid w:val="002F7C52"/>
    <w:rsid w:val="00306051"/>
    <w:rsid w:val="00307C51"/>
    <w:rsid w:val="00316F88"/>
    <w:rsid w:val="00346067"/>
    <w:rsid w:val="00356FAA"/>
    <w:rsid w:val="003613D9"/>
    <w:rsid w:val="00372CA5"/>
    <w:rsid w:val="003A7061"/>
    <w:rsid w:val="003B4A5C"/>
    <w:rsid w:val="003E4D20"/>
    <w:rsid w:val="00407F28"/>
    <w:rsid w:val="00443A52"/>
    <w:rsid w:val="004474E8"/>
    <w:rsid w:val="00473395"/>
    <w:rsid w:val="004B5D19"/>
    <w:rsid w:val="004C106C"/>
    <w:rsid w:val="004F29B7"/>
    <w:rsid w:val="0051472C"/>
    <w:rsid w:val="00515BAB"/>
    <w:rsid w:val="00522D0D"/>
    <w:rsid w:val="005430B7"/>
    <w:rsid w:val="00587F2D"/>
    <w:rsid w:val="00593B93"/>
    <w:rsid w:val="005D30F7"/>
    <w:rsid w:val="005E5A82"/>
    <w:rsid w:val="005F5170"/>
    <w:rsid w:val="0060349C"/>
    <w:rsid w:val="00651FB3"/>
    <w:rsid w:val="006521FE"/>
    <w:rsid w:val="00663FA7"/>
    <w:rsid w:val="00687600"/>
    <w:rsid w:val="006A7020"/>
    <w:rsid w:val="006D619E"/>
    <w:rsid w:val="006E33E9"/>
    <w:rsid w:val="006E5A5C"/>
    <w:rsid w:val="006E772F"/>
    <w:rsid w:val="006F756A"/>
    <w:rsid w:val="0070091D"/>
    <w:rsid w:val="007020D7"/>
    <w:rsid w:val="00755F6B"/>
    <w:rsid w:val="007752B3"/>
    <w:rsid w:val="007762C5"/>
    <w:rsid w:val="007C1492"/>
    <w:rsid w:val="007C3DBF"/>
    <w:rsid w:val="007D1107"/>
    <w:rsid w:val="007D6740"/>
    <w:rsid w:val="007F7917"/>
    <w:rsid w:val="00867D53"/>
    <w:rsid w:val="00882837"/>
    <w:rsid w:val="008B6CC5"/>
    <w:rsid w:val="009052FC"/>
    <w:rsid w:val="00905C86"/>
    <w:rsid w:val="0090670B"/>
    <w:rsid w:val="00907C46"/>
    <w:rsid w:val="009134B2"/>
    <w:rsid w:val="009253C5"/>
    <w:rsid w:val="009315BC"/>
    <w:rsid w:val="0093400E"/>
    <w:rsid w:val="00953833"/>
    <w:rsid w:val="00964BE4"/>
    <w:rsid w:val="009E13AD"/>
    <w:rsid w:val="00A11C06"/>
    <w:rsid w:val="00A34C03"/>
    <w:rsid w:val="00A51295"/>
    <w:rsid w:val="00A53EC7"/>
    <w:rsid w:val="00A7374C"/>
    <w:rsid w:val="00AB3F67"/>
    <w:rsid w:val="00AB5599"/>
    <w:rsid w:val="00AB60E0"/>
    <w:rsid w:val="00AC1336"/>
    <w:rsid w:val="00AE1836"/>
    <w:rsid w:val="00AF4F13"/>
    <w:rsid w:val="00B019DD"/>
    <w:rsid w:val="00B07362"/>
    <w:rsid w:val="00B157E3"/>
    <w:rsid w:val="00B22B88"/>
    <w:rsid w:val="00B34DAB"/>
    <w:rsid w:val="00B65E08"/>
    <w:rsid w:val="00BB3107"/>
    <w:rsid w:val="00BC5D47"/>
    <w:rsid w:val="00BD25C6"/>
    <w:rsid w:val="00BD6525"/>
    <w:rsid w:val="00BE0570"/>
    <w:rsid w:val="00BF34CA"/>
    <w:rsid w:val="00C035C6"/>
    <w:rsid w:val="00C10B69"/>
    <w:rsid w:val="00C36ACB"/>
    <w:rsid w:val="00C522B7"/>
    <w:rsid w:val="00C57D9F"/>
    <w:rsid w:val="00C76447"/>
    <w:rsid w:val="00CB11A5"/>
    <w:rsid w:val="00CC7482"/>
    <w:rsid w:val="00CD2BF9"/>
    <w:rsid w:val="00CD4426"/>
    <w:rsid w:val="00D04B32"/>
    <w:rsid w:val="00D608E3"/>
    <w:rsid w:val="00D9352D"/>
    <w:rsid w:val="00DA4E39"/>
    <w:rsid w:val="00DB6894"/>
    <w:rsid w:val="00DC27C2"/>
    <w:rsid w:val="00E023FC"/>
    <w:rsid w:val="00E17CAD"/>
    <w:rsid w:val="00E2206E"/>
    <w:rsid w:val="00E57EB8"/>
    <w:rsid w:val="00E6156A"/>
    <w:rsid w:val="00E640D4"/>
    <w:rsid w:val="00E74B82"/>
    <w:rsid w:val="00EB1C71"/>
    <w:rsid w:val="00EB2584"/>
    <w:rsid w:val="00EC06F3"/>
    <w:rsid w:val="00ED2D34"/>
    <w:rsid w:val="00EF5D3E"/>
    <w:rsid w:val="00F035F4"/>
    <w:rsid w:val="00F1155F"/>
    <w:rsid w:val="00F164A9"/>
    <w:rsid w:val="00F617EA"/>
    <w:rsid w:val="00FD31D3"/>
    <w:rsid w:val="00FD73E6"/>
    <w:rsid w:val="00FF716D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B7"/>
  </w:style>
  <w:style w:type="paragraph" w:styleId="2">
    <w:name w:val="heading 2"/>
    <w:basedOn w:val="a"/>
    <w:next w:val="a"/>
    <w:link w:val="20"/>
    <w:uiPriority w:val="9"/>
    <w:unhideWhenUsed/>
    <w:qFormat/>
    <w:rsid w:val="00776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C27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27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C27C2"/>
    <w:rPr>
      <w:b/>
      <w:bCs/>
    </w:rPr>
  </w:style>
  <w:style w:type="paragraph" w:styleId="a4">
    <w:name w:val="No Spacing"/>
    <w:basedOn w:val="a"/>
    <w:uiPriority w:val="1"/>
    <w:qFormat/>
    <w:rsid w:val="00D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27C2"/>
  </w:style>
  <w:style w:type="character" w:styleId="a6">
    <w:name w:val="Emphasis"/>
    <w:basedOn w:val="a0"/>
    <w:uiPriority w:val="20"/>
    <w:qFormat/>
    <w:rsid w:val="00DC27C2"/>
    <w:rPr>
      <w:i/>
      <w:iCs/>
    </w:rPr>
  </w:style>
  <w:style w:type="paragraph" w:customStyle="1" w:styleId="200">
    <w:name w:val="20"/>
    <w:basedOn w:val="a"/>
    <w:rsid w:val="00D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1E5BED"/>
    <w:pPr>
      <w:spacing w:after="0" w:line="240" w:lineRule="auto"/>
      <w:ind w:lef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E5BE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D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D2D34"/>
  </w:style>
  <w:style w:type="paragraph" w:styleId="ab">
    <w:name w:val="List Paragraph"/>
    <w:basedOn w:val="a"/>
    <w:uiPriority w:val="34"/>
    <w:qFormat/>
    <w:rsid w:val="00D9352D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6A70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A7020"/>
  </w:style>
  <w:style w:type="character" w:customStyle="1" w:styleId="20">
    <w:name w:val="Заголовок 2 Знак"/>
    <w:basedOn w:val="a0"/>
    <w:link w:val="2"/>
    <w:uiPriority w:val="9"/>
    <w:rsid w:val="00776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0E57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53187-0D89-411B-853C-679CFB52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2</cp:revision>
  <cp:lastPrinted>2020-02-10T07:15:00Z</cp:lastPrinted>
  <dcterms:created xsi:type="dcterms:W3CDTF">2020-03-04T11:28:00Z</dcterms:created>
  <dcterms:modified xsi:type="dcterms:W3CDTF">2020-03-04T11:28:00Z</dcterms:modified>
</cp:coreProperties>
</file>