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6EC" w:rsidRDefault="005376EC" w:rsidP="005376EC">
      <w:pPr>
        <w:pStyle w:val="210"/>
        <w:jc w:val="center"/>
        <w:rPr>
          <w:szCs w:val="28"/>
        </w:rPr>
      </w:pPr>
      <w:r w:rsidRPr="00C055F1">
        <w:rPr>
          <w:szCs w:val="28"/>
        </w:rPr>
        <w:t>РОССИЙСКАЯ  ФЕДЕРАЦИЯ</w:t>
      </w:r>
    </w:p>
    <w:p w:rsidR="005376EC" w:rsidRDefault="005376EC" w:rsidP="005376EC">
      <w:pPr>
        <w:pStyle w:val="210"/>
        <w:jc w:val="center"/>
        <w:rPr>
          <w:szCs w:val="28"/>
        </w:rPr>
      </w:pPr>
      <w:r>
        <w:rPr>
          <w:szCs w:val="28"/>
        </w:rPr>
        <w:t>РОСТОВСКАЯ  ОБЛАСТЬ</w:t>
      </w:r>
    </w:p>
    <w:p w:rsidR="005376EC" w:rsidRDefault="005376EC" w:rsidP="005376EC">
      <w:pPr>
        <w:pStyle w:val="210"/>
        <w:jc w:val="center"/>
        <w:rPr>
          <w:szCs w:val="28"/>
        </w:rPr>
      </w:pPr>
      <w:r>
        <w:rPr>
          <w:szCs w:val="28"/>
        </w:rPr>
        <w:t>МУНИЦИПАЛЬНОЕ  ОБРАЗОВАНИЕ</w:t>
      </w:r>
    </w:p>
    <w:p w:rsidR="005376EC" w:rsidRPr="00F30719" w:rsidRDefault="005376EC" w:rsidP="005376EC">
      <w:pPr>
        <w:pStyle w:val="210"/>
        <w:jc w:val="center"/>
        <w:rPr>
          <w:szCs w:val="28"/>
        </w:rPr>
      </w:pPr>
      <w:r>
        <w:rPr>
          <w:szCs w:val="28"/>
        </w:rPr>
        <w:t>«</w:t>
      </w:r>
      <w:r w:rsidR="00CF2B18">
        <w:rPr>
          <w:szCs w:val="28"/>
        </w:rPr>
        <w:t>КРИВОРОЖСКОЕ</w:t>
      </w:r>
      <w:r w:rsidRPr="00F30719">
        <w:rPr>
          <w:szCs w:val="28"/>
        </w:rPr>
        <w:t xml:space="preserve"> СЕЛЬСКОЕ  ПОСЕЛЕНИЕ»</w:t>
      </w:r>
    </w:p>
    <w:p w:rsidR="005376EC" w:rsidRPr="00F30719" w:rsidRDefault="005376EC" w:rsidP="005376EC">
      <w:pPr>
        <w:pStyle w:val="210"/>
        <w:jc w:val="center"/>
        <w:rPr>
          <w:szCs w:val="28"/>
        </w:rPr>
      </w:pPr>
    </w:p>
    <w:p w:rsidR="005376EC" w:rsidRPr="00F30719" w:rsidRDefault="005376EC" w:rsidP="005376EC">
      <w:pPr>
        <w:pStyle w:val="210"/>
        <w:jc w:val="center"/>
        <w:rPr>
          <w:b/>
          <w:sz w:val="36"/>
          <w:szCs w:val="36"/>
        </w:rPr>
      </w:pPr>
      <w:r w:rsidRPr="00F30719">
        <w:rPr>
          <w:b/>
          <w:sz w:val="36"/>
          <w:szCs w:val="36"/>
        </w:rPr>
        <w:t>АДМИНИСТРАЦИЯ</w:t>
      </w:r>
    </w:p>
    <w:p w:rsidR="005376EC" w:rsidRPr="00F30719" w:rsidRDefault="005376EC" w:rsidP="005376EC">
      <w:pPr>
        <w:pStyle w:val="210"/>
        <w:jc w:val="center"/>
        <w:rPr>
          <w:b/>
          <w:sz w:val="36"/>
          <w:szCs w:val="36"/>
        </w:rPr>
      </w:pPr>
      <w:r w:rsidRPr="00F30719">
        <w:rPr>
          <w:b/>
          <w:sz w:val="36"/>
          <w:szCs w:val="36"/>
        </w:rPr>
        <w:t xml:space="preserve"> </w:t>
      </w:r>
      <w:r w:rsidR="00CF2B18">
        <w:rPr>
          <w:b/>
          <w:sz w:val="36"/>
          <w:szCs w:val="36"/>
        </w:rPr>
        <w:t>КРИВОРОЖСКОГО</w:t>
      </w:r>
      <w:r w:rsidRPr="00F30719">
        <w:rPr>
          <w:b/>
          <w:sz w:val="36"/>
          <w:szCs w:val="36"/>
        </w:rPr>
        <w:t xml:space="preserve">  СЕЛЬСКОГО  ПОСЕЛЕНИЯ</w:t>
      </w:r>
    </w:p>
    <w:p w:rsidR="005376EC" w:rsidRPr="00F30719" w:rsidRDefault="005376EC" w:rsidP="005376EC">
      <w:pPr>
        <w:jc w:val="center"/>
        <w:rPr>
          <w:b/>
          <w:spacing w:val="20"/>
          <w:sz w:val="26"/>
          <w:szCs w:val="26"/>
        </w:rPr>
      </w:pPr>
    </w:p>
    <w:p w:rsidR="005376EC" w:rsidRPr="00F30719" w:rsidRDefault="005376EC" w:rsidP="005376EC">
      <w:pPr>
        <w:pStyle w:val="10"/>
        <w:jc w:val="center"/>
        <w:rPr>
          <w:rFonts w:ascii="Times New Roman" w:hAnsi="Times New Roman"/>
          <w:sz w:val="36"/>
          <w:szCs w:val="36"/>
        </w:rPr>
      </w:pPr>
      <w:r w:rsidRPr="00F30719">
        <w:rPr>
          <w:rFonts w:ascii="Times New Roman" w:hAnsi="Times New Roman"/>
          <w:sz w:val="36"/>
          <w:szCs w:val="36"/>
        </w:rPr>
        <w:t>ПОСТАНОВЛЕНИЕ</w:t>
      </w:r>
    </w:p>
    <w:p w:rsidR="005376EC" w:rsidRPr="00F30719" w:rsidRDefault="005376EC" w:rsidP="005376EC">
      <w:pPr>
        <w:jc w:val="center"/>
        <w:rPr>
          <w:b/>
          <w:spacing w:val="38"/>
          <w:sz w:val="26"/>
          <w:szCs w:val="26"/>
        </w:rPr>
      </w:pPr>
    </w:p>
    <w:p w:rsidR="005376EC" w:rsidRDefault="005376EC" w:rsidP="005376EC">
      <w:pPr>
        <w:jc w:val="center"/>
        <w:rPr>
          <w:szCs w:val="28"/>
        </w:rPr>
      </w:pPr>
      <w:r w:rsidRPr="00F30719">
        <w:rPr>
          <w:szCs w:val="28"/>
        </w:rPr>
        <w:t xml:space="preserve">от </w:t>
      </w:r>
      <w:r>
        <w:rPr>
          <w:szCs w:val="28"/>
        </w:rPr>
        <w:t>13</w:t>
      </w:r>
      <w:r w:rsidRPr="00F30719">
        <w:rPr>
          <w:szCs w:val="28"/>
        </w:rPr>
        <w:t>.</w:t>
      </w:r>
      <w:r>
        <w:rPr>
          <w:szCs w:val="28"/>
        </w:rPr>
        <w:t>09</w:t>
      </w:r>
      <w:r w:rsidRPr="00F30719">
        <w:rPr>
          <w:szCs w:val="28"/>
        </w:rPr>
        <w:t>.202</w:t>
      </w:r>
      <w:r>
        <w:rPr>
          <w:szCs w:val="28"/>
        </w:rPr>
        <w:t>4</w:t>
      </w:r>
      <w:r w:rsidRPr="00F30719">
        <w:rPr>
          <w:szCs w:val="28"/>
        </w:rPr>
        <w:t xml:space="preserve"> № </w:t>
      </w:r>
      <w:r w:rsidR="00CF2B18">
        <w:rPr>
          <w:szCs w:val="28"/>
        </w:rPr>
        <w:t>69</w:t>
      </w:r>
    </w:p>
    <w:p w:rsidR="005376EC" w:rsidRPr="00F30719" w:rsidRDefault="005376EC" w:rsidP="005376EC">
      <w:pPr>
        <w:jc w:val="center"/>
        <w:rPr>
          <w:szCs w:val="28"/>
        </w:rPr>
      </w:pPr>
    </w:p>
    <w:p w:rsidR="005376EC" w:rsidRPr="00F30719" w:rsidRDefault="005376EC" w:rsidP="005376EC">
      <w:pPr>
        <w:jc w:val="center"/>
        <w:rPr>
          <w:szCs w:val="28"/>
        </w:rPr>
      </w:pPr>
      <w:r w:rsidRPr="00F30719">
        <w:rPr>
          <w:szCs w:val="28"/>
        </w:rPr>
        <w:t>сл.</w:t>
      </w:r>
      <w:r>
        <w:rPr>
          <w:szCs w:val="28"/>
        </w:rPr>
        <w:t xml:space="preserve"> </w:t>
      </w:r>
      <w:r w:rsidR="00CF2B18">
        <w:rPr>
          <w:szCs w:val="28"/>
        </w:rPr>
        <w:t>Криворожье</w:t>
      </w:r>
    </w:p>
    <w:p w:rsidR="005376EC" w:rsidRPr="00F30719" w:rsidRDefault="005376EC" w:rsidP="005376EC">
      <w:pPr>
        <w:jc w:val="center"/>
        <w:rPr>
          <w:szCs w:val="28"/>
        </w:rPr>
      </w:pPr>
    </w:p>
    <w:p w:rsidR="005376EC" w:rsidRPr="00F30719" w:rsidRDefault="005376EC" w:rsidP="005376EC">
      <w:pPr>
        <w:pStyle w:val="27"/>
        <w:spacing w:after="0" w:line="240" w:lineRule="auto"/>
        <w:jc w:val="center"/>
        <w:rPr>
          <w:color w:val="000000"/>
          <w:sz w:val="28"/>
          <w:szCs w:val="28"/>
        </w:rPr>
      </w:pPr>
      <w:r w:rsidRPr="00F30719">
        <w:rPr>
          <w:color w:val="000000"/>
          <w:sz w:val="28"/>
          <w:szCs w:val="28"/>
        </w:rPr>
        <w:t xml:space="preserve">О внесении изменений в постановление </w:t>
      </w:r>
    </w:p>
    <w:p w:rsidR="005376EC" w:rsidRPr="00F30719" w:rsidRDefault="005376EC" w:rsidP="005376EC">
      <w:pPr>
        <w:pStyle w:val="27"/>
        <w:spacing w:after="0" w:line="240" w:lineRule="auto"/>
        <w:jc w:val="center"/>
        <w:rPr>
          <w:color w:val="000000"/>
          <w:sz w:val="28"/>
          <w:szCs w:val="28"/>
        </w:rPr>
      </w:pPr>
      <w:r w:rsidRPr="00F30719">
        <w:rPr>
          <w:color w:val="000000"/>
          <w:sz w:val="28"/>
          <w:szCs w:val="28"/>
        </w:rPr>
        <w:t>Администрации</w:t>
      </w:r>
      <w:r w:rsidR="00CF2B18">
        <w:rPr>
          <w:color w:val="000000"/>
          <w:sz w:val="28"/>
          <w:szCs w:val="28"/>
        </w:rPr>
        <w:t xml:space="preserve"> </w:t>
      </w:r>
      <w:proofErr w:type="gramStart"/>
      <w:r w:rsidR="00CF2B18">
        <w:rPr>
          <w:color w:val="000000"/>
          <w:sz w:val="28"/>
          <w:szCs w:val="28"/>
        </w:rPr>
        <w:t>Криворожского</w:t>
      </w:r>
      <w:proofErr w:type="gramEnd"/>
      <w:r w:rsidRPr="00F30719">
        <w:rPr>
          <w:color w:val="000000"/>
          <w:sz w:val="28"/>
          <w:szCs w:val="28"/>
        </w:rPr>
        <w:t xml:space="preserve"> сельского </w:t>
      </w:r>
    </w:p>
    <w:p w:rsidR="005376EC" w:rsidRPr="00F30719" w:rsidRDefault="005376EC" w:rsidP="005376EC">
      <w:pPr>
        <w:pStyle w:val="27"/>
        <w:spacing w:after="0" w:line="240" w:lineRule="auto"/>
        <w:jc w:val="center"/>
        <w:rPr>
          <w:color w:val="000000"/>
          <w:sz w:val="28"/>
          <w:szCs w:val="28"/>
        </w:rPr>
      </w:pPr>
      <w:r w:rsidRPr="00F30719">
        <w:rPr>
          <w:color w:val="000000"/>
          <w:sz w:val="28"/>
          <w:szCs w:val="28"/>
        </w:rPr>
        <w:t xml:space="preserve">поселения от 31.10.2018 № </w:t>
      </w:r>
      <w:r w:rsidR="00CF2B18">
        <w:rPr>
          <w:color w:val="000000"/>
          <w:sz w:val="28"/>
          <w:szCs w:val="28"/>
        </w:rPr>
        <w:t>102</w:t>
      </w:r>
    </w:p>
    <w:p w:rsidR="005376EC" w:rsidRPr="00F30719" w:rsidRDefault="005376EC" w:rsidP="005376EC">
      <w:pPr>
        <w:pStyle w:val="27"/>
        <w:spacing w:line="240" w:lineRule="auto"/>
        <w:jc w:val="center"/>
        <w:rPr>
          <w:color w:val="000000"/>
        </w:rPr>
      </w:pPr>
    </w:p>
    <w:p w:rsidR="005376EC" w:rsidRPr="00F30719" w:rsidRDefault="005376EC" w:rsidP="005376EC">
      <w:pPr>
        <w:pStyle w:val="af1"/>
        <w:ind w:left="0" w:firstLine="851"/>
        <w:jc w:val="both"/>
        <w:rPr>
          <w:b/>
          <w:color w:val="000000"/>
          <w:sz w:val="28"/>
          <w:szCs w:val="28"/>
        </w:rPr>
      </w:pPr>
      <w:r w:rsidRPr="00F30719">
        <w:rPr>
          <w:sz w:val="28"/>
          <w:szCs w:val="28"/>
        </w:rPr>
        <w:t xml:space="preserve">В целях уточнения программных мероприятий муниципальной программы </w:t>
      </w:r>
      <w:r w:rsidR="00CF2B18">
        <w:rPr>
          <w:sz w:val="28"/>
          <w:szCs w:val="28"/>
        </w:rPr>
        <w:t>Криворожского</w:t>
      </w:r>
      <w:r w:rsidRPr="00F30719">
        <w:rPr>
          <w:sz w:val="28"/>
          <w:szCs w:val="28"/>
        </w:rPr>
        <w:t xml:space="preserve"> сельского поселения</w:t>
      </w:r>
      <w:r w:rsidRPr="00F30719">
        <w:rPr>
          <w:spacing w:val="-6"/>
          <w:sz w:val="28"/>
          <w:szCs w:val="28"/>
        </w:rPr>
        <w:t xml:space="preserve"> </w:t>
      </w:r>
      <w:r w:rsidRPr="00F30719">
        <w:rPr>
          <w:sz w:val="28"/>
          <w:szCs w:val="28"/>
        </w:rPr>
        <w:t>«</w:t>
      </w:r>
      <w:r w:rsidRPr="00F30719">
        <w:rPr>
          <w:bCs/>
          <w:kern w:val="2"/>
          <w:sz w:val="28"/>
          <w:szCs w:val="28"/>
        </w:rPr>
        <w:t xml:space="preserve">Обеспечение качественными жилищно-коммунальными услугами населения </w:t>
      </w:r>
      <w:r w:rsidR="00CF2B18" w:rsidRPr="00CF2B18">
        <w:rPr>
          <w:bCs/>
          <w:kern w:val="2"/>
          <w:sz w:val="28"/>
          <w:szCs w:val="28"/>
        </w:rPr>
        <w:t>Криворожского</w:t>
      </w:r>
      <w:r w:rsidRPr="00F30719">
        <w:rPr>
          <w:bCs/>
          <w:kern w:val="2"/>
          <w:sz w:val="28"/>
          <w:szCs w:val="28"/>
        </w:rPr>
        <w:t xml:space="preserve"> сельского поселения</w:t>
      </w:r>
      <w:r w:rsidRPr="00F30719">
        <w:rPr>
          <w:sz w:val="28"/>
          <w:szCs w:val="28"/>
        </w:rPr>
        <w:t>»</w:t>
      </w:r>
      <w:r w:rsidRPr="00F30719">
        <w:rPr>
          <w:szCs w:val="28"/>
        </w:rPr>
        <w:t xml:space="preserve">, </w:t>
      </w:r>
      <w:r w:rsidRPr="00F30719">
        <w:rPr>
          <w:sz w:val="28"/>
          <w:szCs w:val="28"/>
        </w:rPr>
        <w:t>Администрация</w:t>
      </w:r>
      <w:r w:rsidR="00CF2B18" w:rsidRPr="00CF2B18">
        <w:rPr>
          <w:sz w:val="28"/>
          <w:szCs w:val="28"/>
        </w:rPr>
        <w:t xml:space="preserve"> Криворожского </w:t>
      </w:r>
      <w:r w:rsidRPr="00F30719">
        <w:rPr>
          <w:sz w:val="28"/>
          <w:szCs w:val="28"/>
        </w:rPr>
        <w:t>сельского поселения</w:t>
      </w:r>
      <w:r w:rsidRPr="00F30719">
        <w:rPr>
          <w:spacing w:val="-6"/>
          <w:sz w:val="28"/>
          <w:szCs w:val="28"/>
        </w:rPr>
        <w:t xml:space="preserve"> </w:t>
      </w:r>
      <w:proofErr w:type="gramStart"/>
      <w:r w:rsidRPr="00F30719">
        <w:rPr>
          <w:b/>
          <w:spacing w:val="-6"/>
          <w:sz w:val="28"/>
          <w:szCs w:val="28"/>
        </w:rPr>
        <w:t>п</w:t>
      </w:r>
      <w:proofErr w:type="gramEnd"/>
      <w:r w:rsidRPr="00F30719">
        <w:rPr>
          <w:b/>
          <w:spacing w:val="-6"/>
          <w:sz w:val="28"/>
          <w:szCs w:val="28"/>
        </w:rPr>
        <w:t xml:space="preserve"> о с  т а н о в л я е т </w:t>
      </w:r>
      <w:r w:rsidRPr="00F30719">
        <w:rPr>
          <w:b/>
          <w:color w:val="000000"/>
          <w:sz w:val="28"/>
          <w:szCs w:val="28"/>
        </w:rPr>
        <w:t>:</w:t>
      </w:r>
    </w:p>
    <w:p w:rsidR="005376EC" w:rsidRPr="00F30719" w:rsidRDefault="005376EC" w:rsidP="005376EC">
      <w:pPr>
        <w:jc w:val="both"/>
        <w:rPr>
          <w:szCs w:val="28"/>
        </w:rPr>
      </w:pPr>
      <w:r w:rsidRPr="00F30719">
        <w:rPr>
          <w:szCs w:val="28"/>
        </w:rPr>
        <w:t xml:space="preserve">         1. Внести в постановление Администрации </w:t>
      </w:r>
      <w:r w:rsidR="00CF2B18" w:rsidRPr="00CF2B18">
        <w:rPr>
          <w:szCs w:val="28"/>
        </w:rPr>
        <w:t>Криворожского</w:t>
      </w:r>
      <w:r w:rsidRPr="00F30719">
        <w:rPr>
          <w:szCs w:val="28"/>
        </w:rPr>
        <w:t xml:space="preserve"> сельского поселения от 31.10.2018 № </w:t>
      </w:r>
      <w:r w:rsidR="00CF2B18">
        <w:rPr>
          <w:szCs w:val="28"/>
        </w:rPr>
        <w:t>102</w:t>
      </w:r>
      <w:r w:rsidRPr="00F30719">
        <w:rPr>
          <w:szCs w:val="28"/>
        </w:rPr>
        <w:t xml:space="preserve"> «Об утверждении муниципальной программы </w:t>
      </w:r>
      <w:r w:rsidR="00CF2B18" w:rsidRPr="00CF2B18">
        <w:rPr>
          <w:szCs w:val="28"/>
        </w:rPr>
        <w:t>Криворожского</w:t>
      </w:r>
      <w:r w:rsidRPr="00F30719">
        <w:rPr>
          <w:szCs w:val="28"/>
        </w:rPr>
        <w:t xml:space="preserve"> сельского поселения «</w:t>
      </w:r>
      <w:r w:rsidRPr="00F30719">
        <w:rPr>
          <w:bCs/>
          <w:kern w:val="2"/>
          <w:szCs w:val="28"/>
        </w:rPr>
        <w:t xml:space="preserve">Обеспечение качественными жилищно-коммунальными услугами населения </w:t>
      </w:r>
      <w:r w:rsidR="00CF2B18" w:rsidRPr="00CF2B18">
        <w:rPr>
          <w:bCs/>
          <w:kern w:val="2"/>
          <w:szCs w:val="28"/>
        </w:rPr>
        <w:t>Криворожского</w:t>
      </w:r>
      <w:r w:rsidRPr="00F30719">
        <w:rPr>
          <w:bCs/>
          <w:kern w:val="2"/>
          <w:szCs w:val="28"/>
        </w:rPr>
        <w:t xml:space="preserve"> сельского поселения</w:t>
      </w:r>
      <w:r w:rsidRPr="00F30719">
        <w:rPr>
          <w:szCs w:val="28"/>
        </w:rPr>
        <w:t>» изменения  согласно приложению к настоящему постановлению.</w:t>
      </w:r>
    </w:p>
    <w:p w:rsidR="005376EC" w:rsidRPr="00F30719" w:rsidRDefault="005376EC" w:rsidP="005376EC">
      <w:pPr>
        <w:jc w:val="both"/>
        <w:rPr>
          <w:szCs w:val="28"/>
        </w:rPr>
      </w:pPr>
      <w:r w:rsidRPr="00F30719">
        <w:rPr>
          <w:szCs w:val="28"/>
        </w:rPr>
        <w:t xml:space="preserve">       2.  Настоящее</w:t>
      </w:r>
      <w:r>
        <w:rPr>
          <w:szCs w:val="28"/>
        </w:rPr>
        <w:t xml:space="preserve"> постановление вступает в силу </w:t>
      </w:r>
      <w:r w:rsidRPr="00F30719">
        <w:rPr>
          <w:szCs w:val="28"/>
        </w:rPr>
        <w:t>с</w:t>
      </w:r>
      <w:r>
        <w:rPr>
          <w:szCs w:val="28"/>
        </w:rPr>
        <w:t>о дня его официального обнародования.</w:t>
      </w:r>
    </w:p>
    <w:p w:rsidR="005376EC" w:rsidRPr="00F30719" w:rsidRDefault="005376EC" w:rsidP="005376EC">
      <w:pPr>
        <w:jc w:val="both"/>
        <w:rPr>
          <w:szCs w:val="28"/>
        </w:rPr>
      </w:pPr>
      <w:r w:rsidRPr="00F30719">
        <w:rPr>
          <w:szCs w:val="28"/>
        </w:rPr>
        <w:t xml:space="preserve">      </w:t>
      </w:r>
      <w:r w:rsidRPr="005376EC">
        <w:rPr>
          <w:szCs w:val="28"/>
        </w:rPr>
        <w:t xml:space="preserve"> </w:t>
      </w:r>
      <w:r w:rsidRPr="005376EC">
        <w:rPr>
          <w:rStyle w:val="FontStyle22"/>
          <w:sz w:val="28"/>
          <w:szCs w:val="28"/>
        </w:rPr>
        <w:t>3</w:t>
      </w:r>
      <w:r w:rsidRPr="00F30719">
        <w:rPr>
          <w:rStyle w:val="FontStyle22"/>
          <w:szCs w:val="28"/>
        </w:rPr>
        <w:t>.</w:t>
      </w:r>
      <w:r w:rsidRPr="00F30719">
        <w:rPr>
          <w:szCs w:val="28"/>
        </w:rPr>
        <w:t xml:space="preserve"> </w:t>
      </w:r>
      <w:proofErr w:type="gramStart"/>
      <w:r w:rsidRPr="00F30719">
        <w:rPr>
          <w:szCs w:val="28"/>
        </w:rPr>
        <w:t>Контроль за</w:t>
      </w:r>
      <w:proofErr w:type="gramEnd"/>
      <w:r w:rsidRPr="00F30719">
        <w:rPr>
          <w:szCs w:val="28"/>
        </w:rPr>
        <w:t xml:space="preserve"> выполнением настоящего постановления оставляю за собой. </w:t>
      </w:r>
    </w:p>
    <w:p w:rsidR="005376EC" w:rsidRPr="00F30719" w:rsidRDefault="005376EC" w:rsidP="005376EC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376EC" w:rsidRPr="00F30719" w:rsidRDefault="005376EC" w:rsidP="005376EC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376EC" w:rsidRPr="00F30719" w:rsidRDefault="005376EC" w:rsidP="005376EC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F30719">
        <w:rPr>
          <w:rFonts w:ascii="Times New Roman" w:hAnsi="Times New Roman"/>
          <w:sz w:val="28"/>
          <w:szCs w:val="28"/>
        </w:rPr>
        <w:t xml:space="preserve">  </w:t>
      </w:r>
    </w:p>
    <w:p w:rsidR="005376EC" w:rsidRPr="00F30719" w:rsidRDefault="005376EC" w:rsidP="005376EC">
      <w:pPr>
        <w:jc w:val="both"/>
        <w:rPr>
          <w:szCs w:val="28"/>
        </w:rPr>
      </w:pPr>
      <w:r w:rsidRPr="00F30719">
        <w:rPr>
          <w:szCs w:val="28"/>
        </w:rPr>
        <w:t>Глава Администрации</w:t>
      </w:r>
    </w:p>
    <w:p w:rsidR="005376EC" w:rsidRPr="00F30719" w:rsidRDefault="00CF2B18" w:rsidP="005376EC">
      <w:pPr>
        <w:jc w:val="both"/>
        <w:rPr>
          <w:szCs w:val="28"/>
        </w:rPr>
      </w:pPr>
      <w:r w:rsidRPr="00CF2B18">
        <w:rPr>
          <w:szCs w:val="28"/>
        </w:rPr>
        <w:t>К</w:t>
      </w:r>
      <w:r>
        <w:rPr>
          <w:szCs w:val="28"/>
        </w:rPr>
        <w:t xml:space="preserve">риворожского </w:t>
      </w:r>
      <w:r w:rsidR="005376EC" w:rsidRPr="00F30719">
        <w:rPr>
          <w:szCs w:val="28"/>
        </w:rPr>
        <w:t xml:space="preserve">сельского поселения                 </w:t>
      </w:r>
      <w:r>
        <w:rPr>
          <w:szCs w:val="28"/>
        </w:rPr>
        <w:t xml:space="preserve">                               Л.К. Донченко</w:t>
      </w:r>
    </w:p>
    <w:p w:rsidR="005376EC" w:rsidRPr="00F30719" w:rsidRDefault="005376EC" w:rsidP="005376EC">
      <w:pPr>
        <w:pStyle w:val="ConsPlusNormal"/>
        <w:widowControl/>
        <w:ind w:firstLine="0"/>
        <w:rPr>
          <w:rFonts w:ascii="Times New Roman" w:hAnsi="Times New Roman"/>
          <w:sz w:val="18"/>
          <w:szCs w:val="18"/>
        </w:rPr>
      </w:pPr>
    </w:p>
    <w:p w:rsidR="005376EC" w:rsidRPr="00F30719" w:rsidRDefault="005376EC" w:rsidP="005376EC">
      <w:pPr>
        <w:pStyle w:val="ConsPlusNormal"/>
        <w:widowControl/>
        <w:tabs>
          <w:tab w:val="left" w:pos="765"/>
          <w:tab w:val="left" w:pos="975"/>
        </w:tabs>
        <w:ind w:firstLine="0"/>
        <w:rPr>
          <w:rFonts w:ascii="Times New Roman" w:hAnsi="Times New Roman"/>
          <w:sz w:val="18"/>
          <w:szCs w:val="18"/>
        </w:rPr>
      </w:pPr>
      <w:r w:rsidRPr="00F30719">
        <w:rPr>
          <w:rFonts w:ascii="Times New Roman" w:hAnsi="Times New Roman"/>
          <w:sz w:val="18"/>
          <w:szCs w:val="18"/>
        </w:rPr>
        <w:tab/>
      </w:r>
    </w:p>
    <w:p w:rsidR="005376EC" w:rsidRPr="00F30719" w:rsidRDefault="005376EC" w:rsidP="005376EC">
      <w:pPr>
        <w:pStyle w:val="ConsPlusNormal"/>
        <w:widowControl/>
        <w:tabs>
          <w:tab w:val="left" w:pos="765"/>
          <w:tab w:val="left" w:pos="975"/>
        </w:tabs>
        <w:ind w:firstLine="0"/>
        <w:rPr>
          <w:rFonts w:ascii="Times New Roman" w:hAnsi="Times New Roman"/>
          <w:sz w:val="18"/>
          <w:szCs w:val="18"/>
        </w:rPr>
      </w:pPr>
    </w:p>
    <w:p w:rsidR="005376EC" w:rsidRPr="00F30719" w:rsidRDefault="005376EC" w:rsidP="005376EC">
      <w:pPr>
        <w:pStyle w:val="ConsPlusNormal"/>
        <w:widowControl/>
        <w:tabs>
          <w:tab w:val="left" w:pos="765"/>
          <w:tab w:val="left" w:pos="975"/>
        </w:tabs>
        <w:ind w:firstLine="0"/>
        <w:rPr>
          <w:rFonts w:ascii="Times New Roman" w:hAnsi="Times New Roman"/>
          <w:sz w:val="18"/>
          <w:szCs w:val="18"/>
        </w:rPr>
      </w:pPr>
      <w:r w:rsidRPr="00F30719">
        <w:rPr>
          <w:rFonts w:ascii="Times New Roman" w:hAnsi="Times New Roman"/>
          <w:sz w:val="18"/>
          <w:szCs w:val="18"/>
        </w:rPr>
        <w:tab/>
      </w:r>
    </w:p>
    <w:p w:rsidR="005376EC" w:rsidRPr="00F30719" w:rsidRDefault="005376EC" w:rsidP="005376EC">
      <w:pPr>
        <w:pStyle w:val="ConsPlusNormal"/>
        <w:widowControl/>
        <w:ind w:firstLine="0"/>
        <w:rPr>
          <w:rFonts w:ascii="Times New Roman" w:hAnsi="Times New Roman"/>
          <w:sz w:val="18"/>
          <w:szCs w:val="18"/>
        </w:rPr>
      </w:pPr>
      <w:r w:rsidRPr="00F30719">
        <w:rPr>
          <w:rFonts w:ascii="Times New Roman" w:hAnsi="Times New Roman"/>
          <w:sz w:val="18"/>
          <w:szCs w:val="18"/>
        </w:rPr>
        <w:t>Постановление  вносит</w:t>
      </w:r>
    </w:p>
    <w:p w:rsidR="005376EC" w:rsidRPr="00F30719" w:rsidRDefault="005376EC" w:rsidP="005376EC">
      <w:pPr>
        <w:pStyle w:val="ConsPlusNormal"/>
        <w:widowControl/>
        <w:ind w:firstLine="0"/>
        <w:rPr>
          <w:rFonts w:ascii="Times New Roman" w:hAnsi="Times New Roman"/>
          <w:sz w:val="18"/>
          <w:szCs w:val="18"/>
        </w:rPr>
      </w:pPr>
      <w:r w:rsidRPr="00F30719">
        <w:rPr>
          <w:rFonts w:ascii="Times New Roman" w:hAnsi="Times New Roman"/>
          <w:sz w:val="18"/>
          <w:szCs w:val="18"/>
        </w:rPr>
        <w:t>сектор экономики и финансов Администрации</w:t>
      </w:r>
    </w:p>
    <w:p w:rsidR="005376EC" w:rsidRPr="00F30719" w:rsidRDefault="00CF2B18" w:rsidP="005376EC">
      <w:pPr>
        <w:pStyle w:val="210"/>
        <w:rPr>
          <w:szCs w:val="28"/>
        </w:rPr>
      </w:pPr>
      <w:r>
        <w:rPr>
          <w:sz w:val="18"/>
          <w:szCs w:val="18"/>
        </w:rPr>
        <w:t>Криворожского</w:t>
      </w:r>
      <w:r w:rsidR="005376EC" w:rsidRPr="00F30719">
        <w:rPr>
          <w:sz w:val="18"/>
          <w:szCs w:val="18"/>
        </w:rPr>
        <w:t xml:space="preserve"> сельского поселения</w:t>
      </w:r>
      <w:r w:rsidR="005376EC" w:rsidRPr="00F30719">
        <w:rPr>
          <w:szCs w:val="28"/>
        </w:rPr>
        <w:t xml:space="preserve">                                                                                       </w:t>
      </w:r>
    </w:p>
    <w:p w:rsidR="005376EC" w:rsidRPr="00F30719" w:rsidRDefault="005376EC" w:rsidP="005376EC">
      <w:pPr>
        <w:pStyle w:val="210"/>
        <w:rPr>
          <w:szCs w:val="28"/>
        </w:rPr>
      </w:pPr>
      <w:r w:rsidRPr="00F30719">
        <w:rPr>
          <w:szCs w:val="28"/>
        </w:rPr>
        <w:t xml:space="preserve">          </w:t>
      </w:r>
    </w:p>
    <w:p w:rsidR="005376EC" w:rsidRPr="00F30719" w:rsidRDefault="005376EC" w:rsidP="005376EC">
      <w:pPr>
        <w:pStyle w:val="ConsPlusNormal"/>
        <w:widowControl/>
        <w:ind w:firstLine="0"/>
        <w:rPr>
          <w:rFonts w:ascii="Times New Roman" w:hAnsi="Times New Roman"/>
          <w:sz w:val="28"/>
          <w:szCs w:val="28"/>
        </w:rPr>
      </w:pPr>
    </w:p>
    <w:p w:rsidR="005376EC" w:rsidRPr="00F30719" w:rsidRDefault="005376EC" w:rsidP="005376EC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 w:rsidRPr="00F30719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5376EC" w:rsidRPr="00F30719" w:rsidRDefault="005376EC" w:rsidP="005376EC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 w:rsidRPr="00F30719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5376EC" w:rsidRPr="00F30719" w:rsidRDefault="00CF2B18" w:rsidP="005376EC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 w:rsidRPr="00CF2B18">
        <w:rPr>
          <w:rFonts w:ascii="Times New Roman" w:hAnsi="Times New Roman"/>
          <w:sz w:val="28"/>
          <w:szCs w:val="28"/>
        </w:rPr>
        <w:t>Криворожского</w:t>
      </w:r>
      <w:r w:rsidR="005376EC" w:rsidRPr="00F30719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376EC" w:rsidRDefault="005376EC" w:rsidP="005376EC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 w:rsidRPr="00F30719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13.09.2024</w:t>
      </w:r>
      <w:r w:rsidRPr="00F30719">
        <w:rPr>
          <w:rFonts w:ascii="Times New Roman" w:hAnsi="Times New Roman"/>
          <w:sz w:val="28"/>
          <w:szCs w:val="28"/>
        </w:rPr>
        <w:t xml:space="preserve"> № </w:t>
      </w:r>
      <w:r w:rsidR="00CF2B18">
        <w:rPr>
          <w:rFonts w:ascii="Times New Roman" w:hAnsi="Times New Roman"/>
          <w:sz w:val="28"/>
          <w:szCs w:val="28"/>
        </w:rPr>
        <w:t>69</w:t>
      </w:r>
    </w:p>
    <w:p w:rsidR="005376EC" w:rsidRDefault="005376EC" w:rsidP="005376EC">
      <w:pPr>
        <w:pStyle w:val="ConsPlusNormal"/>
        <w:widowControl/>
        <w:ind w:firstLine="0"/>
        <w:jc w:val="right"/>
        <w:rPr>
          <w:bCs/>
          <w:sz w:val="28"/>
          <w:szCs w:val="28"/>
        </w:rPr>
      </w:pPr>
    </w:p>
    <w:p w:rsidR="005376EC" w:rsidRDefault="005376EC" w:rsidP="005376EC">
      <w:pPr>
        <w:pStyle w:val="ConsPlusNormal"/>
        <w:widowControl/>
        <w:ind w:firstLine="0"/>
        <w:rPr>
          <w:bCs/>
          <w:sz w:val="28"/>
          <w:szCs w:val="28"/>
        </w:rPr>
      </w:pPr>
    </w:p>
    <w:p w:rsidR="005376EC" w:rsidRDefault="005376EC" w:rsidP="005376EC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Изменения,</w:t>
      </w:r>
    </w:p>
    <w:p w:rsidR="005376EC" w:rsidRDefault="005376EC" w:rsidP="005376EC">
      <w:pPr>
        <w:pStyle w:val="ConsPlusTitle"/>
        <w:widowControl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вносимые в постановление Администрации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 от 31.10.2018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F2B18">
        <w:rPr>
          <w:rFonts w:ascii="Times New Roman" w:hAnsi="Times New Roman" w:cs="Times New Roman"/>
          <w:b w:val="0"/>
          <w:sz w:val="28"/>
          <w:szCs w:val="28"/>
        </w:rPr>
        <w:t>102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муниципальной 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программы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>«</w:t>
      </w:r>
      <w:r w:rsidRPr="00B543D8">
        <w:rPr>
          <w:rFonts w:ascii="Times New Roman" w:hAnsi="Times New Roman" w:cs="Times New Roman"/>
          <w:b w:val="0"/>
          <w:sz w:val="28"/>
          <w:szCs w:val="28"/>
        </w:rPr>
        <w:t xml:space="preserve">Обеспечение качественными жилищно-коммунальными услугами населения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  <w:r w:rsidRPr="00B543D8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5376EC" w:rsidRDefault="005376EC" w:rsidP="005376EC">
      <w:pPr>
        <w:pStyle w:val="ConsPlusTitle"/>
        <w:widowControl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5376EC" w:rsidRDefault="005376EC" w:rsidP="005376EC">
      <w:pPr>
        <w:pStyle w:val="ConsPlusTitle"/>
        <w:widowControl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Pr="00987AE9"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Дополнить П</w:t>
      </w:r>
      <w:r w:rsidRPr="00987AE9">
        <w:rPr>
          <w:rFonts w:ascii="Times New Roman" w:hAnsi="Times New Roman" w:cs="Times New Roman"/>
          <w:b w:val="0"/>
          <w:sz w:val="28"/>
          <w:szCs w:val="28"/>
        </w:rPr>
        <w:t>риложение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987AE9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5 постановление Администрации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  <w:r w:rsidR="00605099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b w:val="0"/>
          <w:sz w:val="28"/>
          <w:szCs w:val="28"/>
        </w:rPr>
        <w:t>от 31.10.2018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F2B18">
        <w:rPr>
          <w:rFonts w:ascii="Times New Roman" w:hAnsi="Times New Roman" w:cs="Times New Roman"/>
          <w:b w:val="0"/>
          <w:sz w:val="28"/>
          <w:szCs w:val="28"/>
        </w:rPr>
        <w:t>102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муниципальной 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 xml:space="preserve">программы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>«</w:t>
      </w:r>
      <w:r w:rsidRPr="00B543D8">
        <w:rPr>
          <w:rFonts w:ascii="Times New Roman" w:hAnsi="Times New Roman" w:cs="Times New Roman"/>
          <w:b w:val="0"/>
          <w:sz w:val="28"/>
          <w:szCs w:val="28"/>
        </w:rPr>
        <w:t xml:space="preserve">Обеспечение качественными жилищно-коммунальными услугами населения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 xml:space="preserve">Криворожского </w:t>
      </w:r>
      <w:r w:rsidRPr="00B543D8"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Pr="00395168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5376EC" w:rsidRDefault="005376EC" w:rsidP="00605099">
      <w:pPr>
        <w:pStyle w:val="ConsPlusTitle"/>
        <w:widowControl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FA565C" w:rsidRDefault="00FA565C">
      <w:pPr>
        <w:sectPr w:rsidR="00FA565C">
          <w:headerReference w:type="default" r:id="rId7"/>
          <w:footerReference w:type="first" r:id="rId8"/>
          <w:type w:val="continuous"/>
          <w:pgSz w:w="11908" w:h="16848"/>
          <w:pgMar w:top="1134" w:right="567" w:bottom="1134" w:left="1701" w:header="567" w:footer="567" w:gutter="0"/>
          <w:pgNumType w:start="1"/>
          <w:cols w:space="720"/>
          <w:titlePg/>
        </w:sectPr>
      </w:pPr>
    </w:p>
    <w:p w:rsidR="005376EC" w:rsidRDefault="005376EC" w:rsidP="005376EC">
      <w:pPr>
        <w:pStyle w:val="ConsPlusTitle"/>
        <w:widowControl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987AE9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 5</w:t>
      </w:r>
    </w:p>
    <w:p w:rsidR="005376EC" w:rsidRDefault="005376EC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муниципальной программе </w:t>
      </w:r>
    </w:p>
    <w:p w:rsidR="005376EC" w:rsidRDefault="00CF2B18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CF2B18">
        <w:rPr>
          <w:rFonts w:ascii="Times New Roman" w:hAnsi="Times New Roman" w:cs="Times New Roman"/>
          <w:b w:val="0"/>
          <w:sz w:val="28"/>
          <w:szCs w:val="28"/>
        </w:rPr>
        <w:t xml:space="preserve">Криворожского </w:t>
      </w:r>
      <w:r w:rsidR="005376EC">
        <w:rPr>
          <w:rFonts w:ascii="Times New Roman" w:hAnsi="Times New Roman" w:cs="Times New Roman"/>
          <w:b w:val="0"/>
          <w:sz w:val="28"/>
          <w:szCs w:val="28"/>
        </w:rPr>
        <w:t xml:space="preserve">сельского поселения </w:t>
      </w:r>
    </w:p>
    <w:p w:rsidR="005376EC" w:rsidRDefault="005376EC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«Обеспечение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качественными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5376EC" w:rsidRDefault="005376EC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жилищно-коммунальными услугами </w:t>
      </w:r>
    </w:p>
    <w:p w:rsidR="005376EC" w:rsidRDefault="005376EC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987AE9">
        <w:rPr>
          <w:rFonts w:ascii="Times New Roman" w:hAnsi="Times New Roman" w:cs="Times New Roman"/>
          <w:b w:val="0"/>
          <w:sz w:val="28"/>
          <w:szCs w:val="28"/>
        </w:rPr>
        <w:t xml:space="preserve">населения </w:t>
      </w:r>
      <w:r w:rsidR="00CF2B18" w:rsidRPr="00CF2B18">
        <w:rPr>
          <w:rFonts w:ascii="Times New Roman" w:hAnsi="Times New Roman" w:cs="Times New Roman"/>
          <w:b w:val="0"/>
          <w:sz w:val="28"/>
          <w:szCs w:val="28"/>
        </w:rPr>
        <w:t>Криворожского</w:t>
      </w:r>
    </w:p>
    <w:p w:rsidR="005376EC" w:rsidRDefault="005376EC" w:rsidP="005376EC">
      <w:pPr>
        <w:pStyle w:val="ConsPlusTitle"/>
        <w:ind w:firstLine="709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987AE9">
        <w:rPr>
          <w:rFonts w:ascii="Times New Roman" w:hAnsi="Times New Roman" w:cs="Times New Roman"/>
          <w:b w:val="0"/>
          <w:sz w:val="28"/>
          <w:szCs w:val="28"/>
        </w:rPr>
        <w:t>сельского поселения»</w:t>
      </w:r>
    </w:p>
    <w:p w:rsidR="00FA565C" w:rsidRDefault="00FA565C">
      <w:pPr>
        <w:ind w:left="100"/>
        <w:jc w:val="center"/>
      </w:pPr>
    </w:p>
    <w:p w:rsidR="00FA565C" w:rsidRDefault="007D5779">
      <w:pPr>
        <w:ind w:left="100"/>
        <w:jc w:val="center"/>
      </w:pPr>
      <w:r>
        <w:t xml:space="preserve">АДРЕСНЫЙ ПЕРЕЧЕНЬ </w:t>
      </w:r>
    </w:p>
    <w:p w:rsidR="00FA565C" w:rsidRDefault="007D5779">
      <w:pPr>
        <w:ind w:left="100"/>
        <w:jc w:val="center"/>
      </w:pPr>
      <w:r>
        <w:t xml:space="preserve">территорий </w:t>
      </w:r>
      <w:r w:rsidR="00CF2B18" w:rsidRPr="00CF2B18">
        <w:t>Криворожского</w:t>
      </w:r>
      <w:r w:rsidR="005376EC">
        <w:t xml:space="preserve"> сельского поселения</w:t>
      </w:r>
      <w:r>
        <w:t xml:space="preserve">, подлежащих благоустройству в </w:t>
      </w:r>
      <w:r w:rsidR="005376EC">
        <w:t>2024 году</w:t>
      </w:r>
    </w:p>
    <w:p w:rsidR="00FA565C" w:rsidRDefault="00FA565C">
      <w:pPr>
        <w:ind w:left="100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0"/>
        <w:gridCol w:w="2585"/>
        <w:gridCol w:w="3969"/>
        <w:gridCol w:w="1559"/>
        <w:gridCol w:w="1134"/>
        <w:gridCol w:w="2552"/>
        <w:gridCol w:w="1984"/>
        <w:gridCol w:w="1560"/>
        <w:gridCol w:w="1134"/>
        <w:gridCol w:w="1559"/>
        <w:gridCol w:w="1843"/>
        <w:gridCol w:w="1559"/>
      </w:tblGrid>
      <w:tr w:rsidR="005376EC" w:rsidTr="000866CA">
        <w:tc>
          <w:tcPr>
            <w:tcW w:w="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№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z w:val="20"/>
              </w:rPr>
              <w:t>/п</w:t>
            </w:r>
          </w:p>
        </w:tc>
        <w:tc>
          <w:tcPr>
            <w:tcW w:w="2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Наименование, месторасположение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мероприятия по благоустройству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Объем </w:t>
            </w:r>
            <w:proofErr w:type="gramStart"/>
            <w:r>
              <w:rPr>
                <w:sz w:val="20"/>
              </w:rPr>
              <w:t>в</w:t>
            </w:r>
            <w:proofErr w:type="gramEnd"/>
          </w:p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натуральных </w:t>
            </w:r>
            <w:proofErr w:type="gramStart"/>
            <w:r>
              <w:rPr>
                <w:sz w:val="20"/>
              </w:rPr>
              <w:t>показателях</w:t>
            </w:r>
            <w:proofErr w:type="gramEnd"/>
            <w:r>
              <w:rPr>
                <w:sz w:val="20"/>
              </w:rPr>
              <w:t>,</w:t>
            </w:r>
          </w:p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м</w:t>
            </w:r>
            <w:proofErr w:type="gramStart"/>
            <w:r>
              <w:rPr>
                <w:sz w:val="20"/>
                <w:vertAlign w:val="superscript"/>
              </w:rPr>
              <w:t>2</w:t>
            </w:r>
            <w:proofErr w:type="gramEnd"/>
          </w:p>
        </w:tc>
        <w:tc>
          <w:tcPr>
            <w:tcW w:w="1332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Объем средств, направленных на финансирование мероприятий, тыс. рублей</w:t>
            </w:r>
          </w:p>
        </w:tc>
      </w:tr>
      <w:tr w:rsidR="005376EC" w:rsidTr="000866CA">
        <w:trPr>
          <w:trHeight w:val="200"/>
        </w:trPr>
        <w:tc>
          <w:tcPr>
            <w:tcW w:w="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/>
        </w:tc>
        <w:tc>
          <w:tcPr>
            <w:tcW w:w="2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/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/>
        </w:tc>
        <w:tc>
          <w:tcPr>
            <w:tcW w:w="1332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 w:rsidP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202</w:t>
            </w:r>
            <w:r w:rsidR="000866CA">
              <w:rPr>
                <w:sz w:val="20"/>
              </w:rPr>
              <w:t>4</w:t>
            </w:r>
            <w:r>
              <w:rPr>
                <w:sz w:val="20"/>
              </w:rPr>
              <w:t xml:space="preserve"> год</w:t>
            </w:r>
          </w:p>
        </w:tc>
      </w:tr>
      <w:tr w:rsidR="000866CA" w:rsidTr="000866CA">
        <w:trPr>
          <w:trHeight w:val="269"/>
        </w:trPr>
        <w:tc>
          <w:tcPr>
            <w:tcW w:w="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2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21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в том числе</w:t>
            </w:r>
          </w:p>
        </w:tc>
      </w:tr>
      <w:tr w:rsidR="000866CA" w:rsidTr="000866CA">
        <w:trPr>
          <w:trHeight w:val="314"/>
        </w:trPr>
        <w:tc>
          <w:tcPr>
            <w:tcW w:w="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2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 счет средств федерального бюджета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 счет средств областного бюджета 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за счет средств местного бюджета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за счет средств сельских поселений</w:t>
            </w:r>
          </w:p>
        </w:tc>
      </w:tr>
      <w:tr w:rsidR="000866CA" w:rsidTr="000866CA">
        <w:tc>
          <w:tcPr>
            <w:tcW w:w="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2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 w:rsidP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средства сельских поселений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средства физических лиц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66CA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средства юридических лиц, индивидуальных предпринимателей</w:t>
            </w:r>
          </w:p>
        </w:tc>
      </w:tr>
    </w:tbl>
    <w:p w:rsidR="00FA565C" w:rsidRDefault="00FA565C">
      <w:pPr>
        <w:ind w:left="100"/>
        <w:jc w:val="center"/>
        <w:rPr>
          <w:sz w:val="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1"/>
        <w:gridCol w:w="2564"/>
        <w:gridCol w:w="3969"/>
        <w:gridCol w:w="1559"/>
        <w:gridCol w:w="1134"/>
        <w:gridCol w:w="2552"/>
        <w:gridCol w:w="1984"/>
        <w:gridCol w:w="1560"/>
        <w:gridCol w:w="1134"/>
        <w:gridCol w:w="1559"/>
        <w:gridCol w:w="1843"/>
        <w:gridCol w:w="1559"/>
      </w:tblGrid>
      <w:tr w:rsidR="000866CA" w:rsidTr="000866CA">
        <w:trPr>
          <w:tblHeader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5376EC" w:rsidTr="000866CA">
        <w:trPr>
          <w:trHeight w:val="264"/>
        </w:trPr>
        <w:tc>
          <w:tcPr>
            <w:tcW w:w="219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Инициативные проекты</w:t>
            </w:r>
          </w:p>
        </w:tc>
      </w:tr>
      <w:tr w:rsidR="000866CA" w:rsidTr="000866CA">
        <w:trPr>
          <w:trHeight w:val="1308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Pr="00CF2B18" w:rsidRDefault="000866CA" w:rsidP="006B46CA">
            <w:pPr>
              <w:ind w:left="-57" w:right="-57"/>
              <w:rPr>
                <w:sz w:val="20"/>
              </w:rPr>
            </w:pPr>
            <w:r w:rsidRPr="00CF2B18">
              <w:rPr>
                <w:sz w:val="20"/>
              </w:rPr>
              <w:t xml:space="preserve">Ростовская область, </w:t>
            </w:r>
            <w:r w:rsidR="00CF2B18" w:rsidRPr="00CF2B18">
              <w:rPr>
                <w:sz w:val="20"/>
              </w:rPr>
              <w:t>Миллеровский район, сл. Криворожье, ул. им. Ленина, 39а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2B18" w:rsidRPr="00CF2B18" w:rsidRDefault="00CF2B18" w:rsidP="00CF2B18">
            <w:pPr>
              <w:ind w:left="-57" w:right="-57"/>
              <w:rPr>
                <w:sz w:val="20"/>
              </w:rPr>
            </w:pPr>
            <w:r w:rsidRPr="00CF2B18">
              <w:rPr>
                <w:sz w:val="20"/>
              </w:rPr>
              <w:t xml:space="preserve">Благоустройство земельного участка </w:t>
            </w:r>
          </w:p>
          <w:p w:rsidR="005376EC" w:rsidRDefault="00CF2B18" w:rsidP="00CF2B18">
            <w:pPr>
              <w:ind w:left="-57" w:right="-57"/>
              <w:rPr>
                <w:sz w:val="20"/>
              </w:rPr>
            </w:pPr>
            <w:r w:rsidRPr="00CF2B18">
              <w:rPr>
                <w:sz w:val="20"/>
              </w:rPr>
              <w:t>по адресу: Миллеровский район, сл. Криворожье, ул. им. Ленина, 39а с устройством детской игровой площадки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Pr="008A2401" w:rsidRDefault="008A2401">
            <w:pPr>
              <w:ind w:left="-57" w:right="-57"/>
              <w:jc w:val="center"/>
              <w:rPr>
                <w:sz w:val="20"/>
              </w:rPr>
            </w:pPr>
            <w:r w:rsidRPr="008A2401">
              <w:rPr>
                <w:sz w:val="20"/>
              </w:rPr>
              <w:t>313,3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 w:rsidP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2 243,5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0866CA" w:rsidP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 w:rsidR="00CF2B18">
              <w:rPr>
                <w:sz w:val="20"/>
              </w:rPr>
              <w:t> 920,5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323,0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323,0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150,8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172,2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0866CA" w:rsidTr="000866CA">
        <w:trPr>
          <w:trHeight w:val="284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jc w:val="center"/>
              <w:rPr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ИТОГО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5376EC">
            <w:pPr>
              <w:ind w:left="-57" w:right="-57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Pr="008A2401" w:rsidRDefault="008A2401" w:rsidP="00605099">
            <w:pPr>
              <w:jc w:val="center"/>
              <w:rPr>
                <w:sz w:val="20"/>
              </w:rPr>
            </w:pPr>
            <w:r w:rsidRPr="008A2401">
              <w:rPr>
                <w:sz w:val="20"/>
              </w:rPr>
              <w:t>313,3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2 243,5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0866CA" w:rsidP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 w:rsidR="00CF2B18">
              <w:rPr>
                <w:sz w:val="20"/>
              </w:rPr>
              <w:t> 920,5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323,0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</w:pPr>
            <w:r>
              <w:rPr>
                <w:sz w:val="20"/>
              </w:rPr>
              <w:t>323,0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150,8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CF2B18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172,2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76EC" w:rsidRDefault="000866CA">
            <w:pPr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</w:tbl>
    <w:p w:rsidR="00FA565C" w:rsidRDefault="00FA565C"/>
    <w:p w:rsidR="00FA565C" w:rsidRDefault="00FA565C"/>
    <w:p w:rsidR="00FA565C" w:rsidRDefault="00FA565C"/>
    <w:sectPr w:rsidR="00FA565C">
      <w:headerReference w:type="default" r:id="rId9"/>
      <w:footerReference w:type="default" r:id="rId10"/>
      <w:headerReference w:type="first" r:id="rId11"/>
      <w:footerReference w:type="first" r:id="rId12"/>
      <w:pgSz w:w="23818" w:h="16848" w:orient="landscape"/>
      <w:pgMar w:top="1701" w:right="692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44F" w:rsidRDefault="00E7344F">
      <w:r>
        <w:separator/>
      </w:r>
    </w:p>
  </w:endnote>
  <w:endnote w:type="continuationSeparator" w:id="0">
    <w:p w:rsidR="00E7344F" w:rsidRDefault="00E73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FA565C">
    <w:pPr>
      <w:rPr>
        <w:sz w:val="20"/>
      </w:rPr>
    </w:pPr>
  </w:p>
  <w:p w:rsidR="005376EC" w:rsidRDefault="005376EC">
    <w:pPr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7D5779">
    <w:pPr>
      <w:pStyle w:val="HeaderandFooter"/>
    </w:pPr>
    <w: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7D5779">
    <w:pPr>
      <w:pStyle w:val="aa"/>
      <w:rPr>
        <w:sz w:val="20"/>
      </w:rPr>
    </w:pPr>
    <w:r>
      <w:rPr>
        <w:sz w:val="20"/>
      </w:rPr>
      <w:t>Rg-104 2023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44F" w:rsidRDefault="00E7344F">
      <w:r>
        <w:separator/>
      </w:r>
    </w:p>
  </w:footnote>
  <w:footnote w:type="continuationSeparator" w:id="0">
    <w:p w:rsidR="00E7344F" w:rsidRDefault="00E734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7D5779">
    <w:pPr>
      <w:jc w:val="center"/>
      <w:rPr>
        <w:sz w:val="24"/>
      </w:rPr>
    </w:pPr>
    <w:r>
      <w:rPr>
        <w:sz w:val="24"/>
      </w:rPr>
      <w:fldChar w:fldCharType="begin"/>
    </w:r>
    <w:r>
      <w:rPr>
        <w:sz w:val="24"/>
      </w:rPr>
      <w:instrText>PAGE \* Arabic</w:instrText>
    </w:r>
    <w:r>
      <w:rPr>
        <w:sz w:val="24"/>
      </w:rPr>
      <w:fldChar w:fldCharType="separate"/>
    </w:r>
    <w:r w:rsidR="008A2401">
      <w:rPr>
        <w:noProof/>
        <w:sz w:val="24"/>
      </w:rPr>
      <w:t>2</w:t>
    </w:r>
    <w:r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7D5779">
    <w:pPr>
      <w:jc w:val="center"/>
      <w:rPr>
        <w:sz w:val="24"/>
      </w:rPr>
    </w:pPr>
    <w:r>
      <w:rPr>
        <w:sz w:val="24"/>
      </w:rPr>
      <w:fldChar w:fldCharType="begin"/>
    </w:r>
    <w:r>
      <w:rPr>
        <w:sz w:val="24"/>
      </w:rPr>
      <w:instrText>PAGE \* Arabic</w:instrText>
    </w:r>
    <w:r>
      <w:rPr>
        <w:sz w:val="24"/>
      </w:rPr>
      <w:fldChar w:fldCharType="separate"/>
    </w:r>
    <w:r w:rsidR="008A2401">
      <w:rPr>
        <w:noProof/>
        <w:sz w:val="24"/>
      </w:rPr>
      <w:t>3</w:t>
    </w:r>
    <w:r>
      <w:rPr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5C" w:rsidRDefault="007D5779">
    <w:pPr>
      <w:pStyle w:val="HeaderandFooter"/>
      <w:jc w:val="right"/>
      <w:rPr>
        <w:sz w:val="28"/>
      </w:rPr>
    </w:pPr>
    <w:r>
      <w:rPr>
        <w:sz w:val="28"/>
      </w:rP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FA565C"/>
    <w:rsid w:val="000866CA"/>
    <w:rsid w:val="000920BA"/>
    <w:rsid w:val="005376EC"/>
    <w:rsid w:val="00605099"/>
    <w:rsid w:val="006B46CA"/>
    <w:rsid w:val="007D5779"/>
    <w:rsid w:val="008A2401"/>
    <w:rsid w:val="00CF2B18"/>
    <w:rsid w:val="00E7344F"/>
    <w:rsid w:val="00F435C0"/>
    <w:rsid w:val="00FA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rFonts w:ascii="Times New Roman" w:hAnsi="Times New Roman"/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бычный1"/>
    <w:link w:val="13"/>
    <w:rPr>
      <w:rFonts w:ascii="Times New Roman" w:hAnsi="Times New Roman"/>
      <w:sz w:val="28"/>
    </w:rPr>
  </w:style>
  <w:style w:type="character" w:customStyle="1" w:styleId="13">
    <w:name w:val="Обычный1"/>
    <w:link w:val="12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31">
    <w:name w:val="Основной шрифт абзаца3"/>
  </w:style>
  <w:style w:type="paragraph" w:customStyle="1" w:styleId="32">
    <w:name w:val="Основной шрифт абзаца3"/>
    <w:link w:val="33"/>
  </w:style>
  <w:style w:type="character" w:customStyle="1" w:styleId="33">
    <w:name w:val="Основной шрифт абзаца3"/>
    <w:link w:val="32"/>
  </w:style>
  <w:style w:type="paragraph" w:styleId="34">
    <w:name w:val="toc 3"/>
    <w:next w:val="a"/>
    <w:link w:val="35"/>
    <w:uiPriority w:val="39"/>
    <w:pPr>
      <w:ind w:left="400"/>
    </w:pPr>
    <w:rPr>
      <w:rFonts w:ascii="XO Thames" w:hAnsi="XO Thames"/>
      <w:sz w:val="28"/>
    </w:rPr>
  </w:style>
  <w:style w:type="character" w:customStyle="1" w:styleId="35">
    <w:name w:val="Оглавление 3 Знак"/>
    <w:link w:val="34"/>
    <w:rPr>
      <w:rFonts w:ascii="XO Thames" w:hAnsi="XO Thames"/>
      <w:sz w:val="28"/>
    </w:rPr>
  </w:style>
  <w:style w:type="paragraph" w:customStyle="1" w:styleId="36">
    <w:name w:val="Гиперссылка3"/>
    <w:link w:val="37"/>
    <w:rPr>
      <w:color w:val="0000FF"/>
      <w:u w:val="single"/>
    </w:rPr>
  </w:style>
  <w:style w:type="character" w:customStyle="1" w:styleId="37">
    <w:name w:val="Гиперссылка3"/>
    <w:link w:val="36"/>
    <w:rPr>
      <w:color w:val="0000FF"/>
      <w:u w:val="single"/>
    </w:rPr>
  </w:style>
  <w:style w:type="paragraph" w:customStyle="1" w:styleId="18">
    <w:name w:val="Обычный1"/>
    <w:link w:val="19"/>
    <w:rPr>
      <w:rFonts w:ascii="Times New Roman" w:hAnsi="Times New Roman"/>
      <w:sz w:val="28"/>
    </w:rPr>
  </w:style>
  <w:style w:type="character" w:customStyle="1" w:styleId="19">
    <w:name w:val="Обычный1"/>
    <w:link w:val="18"/>
    <w:rPr>
      <w:rFonts w:ascii="Times New Roman" w:hAnsi="Times New Roman"/>
      <w:sz w:val="28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"/>
    <w:link w:val="a5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a">
    <w:name w:val="Гиперссылка1"/>
    <w:link w:val="a7"/>
    <w:rPr>
      <w:color w:val="0000FF"/>
      <w:u w:val="single"/>
    </w:rPr>
  </w:style>
  <w:style w:type="character" w:styleId="a7">
    <w:name w:val="Hyperlink"/>
    <w:link w:val="1a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b">
    <w:name w:val="toc 1"/>
    <w:next w:val="a"/>
    <w:link w:val="1c"/>
    <w:uiPriority w:val="39"/>
    <w:rPr>
      <w:rFonts w:ascii="XO Thames" w:hAnsi="XO Thames"/>
      <w:b/>
      <w:sz w:val="28"/>
    </w:rPr>
  </w:style>
  <w:style w:type="character" w:customStyle="1" w:styleId="1c">
    <w:name w:val="Оглавление 1 Знак"/>
    <w:link w:val="1b"/>
    <w:rPr>
      <w:rFonts w:ascii="XO Thames" w:hAnsi="XO Thames"/>
      <w:b/>
      <w:sz w:val="28"/>
    </w:rPr>
  </w:style>
  <w:style w:type="paragraph" w:customStyle="1" w:styleId="1d">
    <w:name w:val="Гиперссылка1"/>
    <w:link w:val="1e"/>
    <w:rPr>
      <w:color w:val="0000FF"/>
      <w:u w:val="single"/>
    </w:rPr>
  </w:style>
  <w:style w:type="character" w:customStyle="1" w:styleId="1e">
    <w:name w:val="Гиперссылка1"/>
    <w:link w:val="1d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f">
    <w:name w:val="Гиперссылка1"/>
    <w:link w:val="1f0"/>
    <w:rPr>
      <w:color w:val="0000FF"/>
      <w:u w:val="single"/>
    </w:rPr>
  </w:style>
  <w:style w:type="character" w:customStyle="1" w:styleId="1f0">
    <w:name w:val="Гиперссылка1"/>
    <w:link w:val="1f"/>
    <w:rPr>
      <w:color w:val="0000FF"/>
      <w:u w:val="single"/>
    </w:rPr>
  </w:style>
  <w:style w:type="paragraph" w:customStyle="1" w:styleId="1f1">
    <w:name w:val="Обычный1"/>
    <w:link w:val="1f2"/>
    <w:rPr>
      <w:rFonts w:ascii="Times New Roman" w:hAnsi="Times New Roman"/>
      <w:sz w:val="28"/>
    </w:rPr>
  </w:style>
  <w:style w:type="character" w:customStyle="1" w:styleId="1f2">
    <w:name w:val="Обычный1"/>
    <w:link w:val="1f1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rFonts w:ascii="Times New Roman" w:hAnsi="Times New Roman"/>
      <w:sz w:val="28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Pr>
      <w:rFonts w:ascii="Times New Roman" w:hAnsi="Times New Roman"/>
      <w:sz w:val="28"/>
    </w:rPr>
  </w:style>
  <w:style w:type="paragraph" w:customStyle="1" w:styleId="1f3">
    <w:name w:val="Обычный1"/>
    <w:link w:val="1f4"/>
    <w:rPr>
      <w:rFonts w:ascii="Times New Roman" w:hAnsi="Times New Roman"/>
      <w:sz w:val="28"/>
    </w:rPr>
  </w:style>
  <w:style w:type="character" w:customStyle="1" w:styleId="1f4">
    <w:name w:val="Обычный1"/>
    <w:link w:val="1f3"/>
    <w:rPr>
      <w:rFonts w:ascii="Times New Roman" w:hAnsi="Times New Roman"/>
      <w:sz w:val="28"/>
    </w:rPr>
  </w:style>
  <w:style w:type="paragraph" w:customStyle="1" w:styleId="1f5">
    <w:name w:val="Обычный1"/>
    <w:link w:val="1f6"/>
    <w:rPr>
      <w:rFonts w:ascii="Times New Roman" w:hAnsi="Times New Roman"/>
      <w:sz w:val="28"/>
    </w:rPr>
  </w:style>
  <w:style w:type="character" w:customStyle="1" w:styleId="1f6">
    <w:name w:val="Обычный1"/>
    <w:link w:val="1f5"/>
    <w:rPr>
      <w:rFonts w:ascii="Times New Roman" w:hAnsi="Times New Roman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f7">
    <w:name w:val="Гиперссылка1"/>
    <w:link w:val="1f8"/>
    <w:rPr>
      <w:color w:val="0000FF"/>
      <w:u w:val="single"/>
    </w:rPr>
  </w:style>
  <w:style w:type="character" w:customStyle="1" w:styleId="1f8">
    <w:name w:val="Гиперссылка1"/>
    <w:link w:val="1f7"/>
    <w:rPr>
      <w:color w:val="0000FF"/>
      <w:u w:val="single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376EC"/>
    <w:pPr>
      <w:widowControl w:val="0"/>
      <w:snapToGrid w:val="0"/>
      <w:ind w:firstLine="720"/>
    </w:pPr>
    <w:rPr>
      <w:rFonts w:ascii="Arial" w:hAnsi="Arial"/>
      <w:color w:val="auto"/>
      <w:sz w:val="20"/>
    </w:rPr>
  </w:style>
  <w:style w:type="paragraph" w:customStyle="1" w:styleId="210">
    <w:name w:val="Основной текст 21"/>
    <w:basedOn w:val="a"/>
    <w:rsid w:val="005376EC"/>
    <w:pPr>
      <w:overflowPunct w:val="0"/>
      <w:autoSpaceDE w:val="0"/>
      <w:autoSpaceDN w:val="0"/>
      <w:adjustRightInd w:val="0"/>
    </w:pPr>
    <w:rPr>
      <w:color w:val="auto"/>
    </w:rPr>
  </w:style>
  <w:style w:type="character" w:customStyle="1" w:styleId="FontStyle22">
    <w:name w:val="Font Style22"/>
    <w:rsid w:val="005376EC"/>
    <w:rPr>
      <w:rFonts w:ascii="Times New Roman" w:hAnsi="Times New Roman" w:cs="Times New Roman"/>
      <w:sz w:val="16"/>
      <w:szCs w:val="16"/>
    </w:rPr>
  </w:style>
  <w:style w:type="paragraph" w:customStyle="1" w:styleId="ConsPlusTitle">
    <w:name w:val="ConsPlusTitle"/>
    <w:uiPriority w:val="99"/>
    <w:rsid w:val="005376E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20"/>
    </w:rPr>
  </w:style>
  <w:style w:type="paragraph" w:styleId="af1">
    <w:name w:val="Body Text Indent"/>
    <w:basedOn w:val="a"/>
    <w:link w:val="af2"/>
    <w:uiPriority w:val="99"/>
    <w:semiHidden/>
    <w:unhideWhenUsed/>
    <w:rsid w:val="005376EC"/>
    <w:pPr>
      <w:spacing w:after="120"/>
      <w:ind w:left="283"/>
    </w:pPr>
    <w:rPr>
      <w:color w:val="auto"/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376EC"/>
    <w:rPr>
      <w:rFonts w:ascii="Times New Roman" w:hAnsi="Times New Roman"/>
      <w:color w:val="auto"/>
      <w:sz w:val="24"/>
      <w:szCs w:val="24"/>
    </w:rPr>
  </w:style>
  <w:style w:type="paragraph" w:styleId="27">
    <w:name w:val="Body Text 2"/>
    <w:basedOn w:val="a"/>
    <w:link w:val="28"/>
    <w:uiPriority w:val="99"/>
    <w:semiHidden/>
    <w:unhideWhenUsed/>
    <w:rsid w:val="005376EC"/>
    <w:pPr>
      <w:spacing w:after="120" w:line="480" w:lineRule="auto"/>
    </w:pPr>
    <w:rPr>
      <w:color w:val="auto"/>
      <w:sz w:val="24"/>
      <w:szCs w:val="24"/>
    </w:rPr>
  </w:style>
  <w:style w:type="character" w:customStyle="1" w:styleId="28">
    <w:name w:val="Основной текст 2 Знак"/>
    <w:basedOn w:val="a0"/>
    <w:link w:val="27"/>
    <w:uiPriority w:val="99"/>
    <w:semiHidden/>
    <w:rsid w:val="005376EC"/>
    <w:rPr>
      <w:rFonts w:ascii="Times New Roman" w:hAnsi="Times New Roman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rFonts w:ascii="Times New Roman" w:hAnsi="Times New Roman"/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бычный1"/>
    <w:link w:val="13"/>
    <w:rPr>
      <w:rFonts w:ascii="Times New Roman" w:hAnsi="Times New Roman"/>
      <w:sz w:val="28"/>
    </w:rPr>
  </w:style>
  <w:style w:type="character" w:customStyle="1" w:styleId="13">
    <w:name w:val="Обычный1"/>
    <w:link w:val="12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31">
    <w:name w:val="Основной шрифт абзаца3"/>
  </w:style>
  <w:style w:type="paragraph" w:customStyle="1" w:styleId="32">
    <w:name w:val="Основной шрифт абзаца3"/>
    <w:link w:val="33"/>
  </w:style>
  <w:style w:type="character" w:customStyle="1" w:styleId="33">
    <w:name w:val="Основной шрифт абзаца3"/>
    <w:link w:val="32"/>
  </w:style>
  <w:style w:type="paragraph" w:styleId="34">
    <w:name w:val="toc 3"/>
    <w:next w:val="a"/>
    <w:link w:val="35"/>
    <w:uiPriority w:val="39"/>
    <w:pPr>
      <w:ind w:left="400"/>
    </w:pPr>
    <w:rPr>
      <w:rFonts w:ascii="XO Thames" w:hAnsi="XO Thames"/>
      <w:sz w:val="28"/>
    </w:rPr>
  </w:style>
  <w:style w:type="character" w:customStyle="1" w:styleId="35">
    <w:name w:val="Оглавление 3 Знак"/>
    <w:link w:val="34"/>
    <w:rPr>
      <w:rFonts w:ascii="XO Thames" w:hAnsi="XO Thames"/>
      <w:sz w:val="28"/>
    </w:rPr>
  </w:style>
  <w:style w:type="paragraph" w:customStyle="1" w:styleId="36">
    <w:name w:val="Гиперссылка3"/>
    <w:link w:val="37"/>
    <w:rPr>
      <w:color w:val="0000FF"/>
      <w:u w:val="single"/>
    </w:rPr>
  </w:style>
  <w:style w:type="character" w:customStyle="1" w:styleId="37">
    <w:name w:val="Гиперссылка3"/>
    <w:link w:val="36"/>
    <w:rPr>
      <w:color w:val="0000FF"/>
      <w:u w:val="single"/>
    </w:rPr>
  </w:style>
  <w:style w:type="paragraph" w:customStyle="1" w:styleId="18">
    <w:name w:val="Обычный1"/>
    <w:link w:val="19"/>
    <w:rPr>
      <w:rFonts w:ascii="Times New Roman" w:hAnsi="Times New Roman"/>
      <w:sz w:val="28"/>
    </w:rPr>
  </w:style>
  <w:style w:type="character" w:customStyle="1" w:styleId="19">
    <w:name w:val="Обычный1"/>
    <w:link w:val="18"/>
    <w:rPr>
      <w:rFonts w:ascii="Times New Roman" w:hAnsi="Times New Roman"/>
      <w:sz w:val="28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"/>
    <w:link w:val="a5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a">
    <w:name w:val="Гиперссылка1"/>
    <w:link w:val="a7"/>
    <w:rPr>
      <w:color w:val="0000FF"/>
      <w:u w:val="single"/>
    </w:rPr>
  </w:style>
  <w:style w:type="character" w:styleId="a7">
    <w:name w:val="Hyperlink"/>
    <w:link w:val="1a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b">
    <w:name w:val="toc 1"/>
    <w:next w:val="a"/>
    <w:link w:val="1c"/>
    <w:uiPriority w:val="39"/>
    <w:rPr>
      <w:rFonts w:ascii="XO Thames" w:hAnsi="XO Thames"/>
      <w:b/>
      <w:sz w:val="28"/>
    </w:rPr>
  </w:style>
  <w:style w:type="character" w:customStyle="1" w:styleId="1c">
    <w:name w:val="Оглавление 1 Знак"/>
    <w:link w:val="1b"/>
    <w:rPr>
      <w:rFonts w:ascii="XO Thames" w:hAnsi="XO Thames"/>
      <w:b/>
      <w:sz w:val="28"/>
    </w:rPr>
  </w:style>
  <w:style w:type="paragraph" w:customStyle="1" w:styleId="1d">
    <w:name w:val="Гиперссылка1"/>
    <w:link w:val="1e"/>
    <w:rPr>
      <w:color w:val="0000FF"/>
      <w:u w:val="single"/>
    </w:rPr>
  </w:style>
  <w:style w:type="character" w:customStyle="1" w:styleId="1e">
    <w:name w:val="Гиперссылка1"/>
    <w:link w:val="1d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f">
    <w:name w:val="Гиперссылка1"/>
    <w:link w:val="1f0"/>
    <w:rPr>
      <w:color w:val="0000FF"/>
      <w:u w:val="single"/>
    </w:rPr>
  </w:style>
  <w:style w:type="character" w:customStyle="1" w:styleId="1f0">
    <w:name w:val="Гиперссылка1"/>
    <w:link w:val="1f"/>
    <w:rPr>
      <w:color w:val="0000FF"/>
      <w:u w:val="single"/>
    </w:rPr>
  </w:style>
  <w:style w:type="paragraph" w:customStyle="1" w:styleId="1f1">
    <w:name w:val="Обычный1"/>
    <w:link w:val="1f2"/>
    <w:rPr>
      <w:rFonts w:ascii="Times New Roman" w:hAnsi="Times New Roman"/>
      <w:sz w:val="28"/>
    </w:rPr>
  </w:style>
  <w:style w:type="character" w:customStyle="1" w:styleId="1f2">
    <w:name w:val="Обычный1"/>
    <w:link w:val="1f1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rFonts w:ascii="Times New Roman" w:hAnsi="Times New Roman"/>
      <w:sz w:val="28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Pr>
      <w:rFonts w:ascii="Times New Roman" w:hAnsi="Times New Roman"/>
      <w:sz w:val="28"/>
    </w:rPr>
  </w:style>
  <w:style w:type="paragraph" w:customStyle="1" w:styleId="1f3">
    <w:name w:val="Обычный1"/>
    <w:link w:val="1f4"/>
    <w:rPr>
      <w:rFonts w:ascii="Times New Roman" w:hAnsi="Times New Roman"/>
      <w:sz w:val="28"/>
    </w:rPr>
  </w:style>
  <w:style w:type="character" w:customStyle="1" w:styleId="1f4">
    <w:name w:val="Обычный1"/>
    <w:link w:val="1f3"/>
    <w:rPr>
      <w:rFonts w:ascii="Times New Roman" w:hAnsi="Times New Roman"/>
      <w:sz w:val="28"/>
    </w:rPr>
  </w:style>
  <w:style w:type="paragraph" w:customStyle="1" w:styleId="1f5">
    <w:name w:val="Обычный1"/>
    <w:link w:val="1f6"/>
    <w:rPr>
      <w:rFonts w:ascii="Times New Roman" w:hAnsi="Times New Roman"/>
      <w:sz w:val="28"/>
    </w:rPr>
  </w:style>
  <w:style w:type="character" w:customStyle="1" w:styleId="1f6">
    <w:name w:val="Обычный1"/>
    <w:link w:val="1f5"/>
    <w:rPr>
      <w:rFonts w:ascii="Times New Roman" w:hAnsi="Times New Roman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f7">
    <w:name w:val="Гиперссылка1"/>
    <w:link w:val="1f8"/>
    <w:rPr>
      <w:color w:val="0000FF"/>
      <w:u w:val="single"/>
    </w:rPr>
  </w:style>
  <w:style w:type="character" w:customStyle="1" w:styleId="1f8">
    <w:name w:val="Гиперссылка1"/>
    <w:link w:val="1f7"/>
    <w:rPr>
      <w:color w:val="0000FF"/>
      <w:u w:val="single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376EC"/>
    <w:pPr>
      <w:widowControl w:val="0"/>
      <w:snapToGrid w:val="0"/>
      <w:ind w:firstLine="720"/>
    </w:pPr>
    <w:rPr>
      <w:rFonts w:ascii="Arial" w:hAnsi="Arial"/>
      <w:color w:val="auto"/>
      <w:sz w:val="20"/>
    </w:rPr>
  </w:style>
  <w:style w:type="paragraph" w:customStyle="1" w:styleId="210">
    <w:name w:val="Основной текст 21"/>
    <w:basedOn w:val="a"/>
    <w:rsid w:val="005376EC"/>
    <w:pPr>
      <w:overflowPunct w:val="0"/>
      <w:autoSpaceDE w:val="0"/>
      <w:autoSpaceDN w:val="0"/>
      <w:adjustRightInd w:val="0"/>
    </w:pPr>
    <w:rPr>
      <w:color w:val="auto"/>
    </w:rPr>
  </w:style>
  <w:style w:type="character" w:customStyle="1" w:styleId="FontStyle22">
    <w:name w:val="Font Style22"/>
    <w:rsid w:val="005376EC"/>
    <w:rPr>
      <w:rFonts w:ascii="Times New Roman" w:hAnsi="Times New Roman" w:cs="Times New Roman"/>
      <w:sz w:val="16"/>
      <w:szCs w:val="16"/>
    </w:rPr>
  </w:style>
  <w:style w:type="paragraph" w:customStyle="1" w:styleId="ConsPlusTitle">
    <w:name w:val="ConsPlusTitle"/>
    <w:uiPriority w:val="99"/>
    <w:rsid w:val="005376E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20"/>
    </w:rPr>
  </w:style>
  <w:style w:type="paragraph" w:styleId="af1">
    <w:name w:val="Body Text Indent"/>
    <w:basedOn w:val="a"/>
    <w:link w:val="af2"/>
    <w:uiPriority w:val="99"/>
    <w:semiHidden/>
    <w:unhideWhenUsed/>
    <w:rsid w:val="005376EC"/>
    <w:pPr>
      <w:spacing w:after="120"/>
      <w:ind w:left="283"/>
    </w:pPr>
    <w:rPr>
      <w:color w:val="auto"/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376EC"/>
    <w:rPr>
      <w:rFonts w:ascii="Times New Roman" w:hAnsi="Times New Roman"/>
      <w:color w:val="auto"/>
      <w:sz w:val="24"/>
      <w:szCs w:val="24"/>
    </w:rPr>
  </w:style>
  <w:style w:type="paragraph" w:styleId="27">
    <w:name w:val="Body Text 2"/>
    <w:basedOn w:val="a"/>
    <w:link w:val="28"/>
    <w:uiPriority w:val="99"/>
    <w:semiHidden/>
    <w:unhideWhenUsed/>
    <w:rsid w:val="005376EC"/>
    <w:pPr>
      <w:spacing w:after="120" w:line="480" w:lineRule="auto"/>
    </w:pPr>
    <w:rPr>
      <w:color w:val="auto"/>
      <w:sz w:val="24"/>
      <w:szCs w:val="24"/>
    </w:rPr>
  </w:style>
  <w:style w:type="character" w:customStyle="1" w:styleId="28">
    <w:name w:val="Основной текст 2 Знак"/>
    <w:basedOn w:val="a0"/>
    <w:link w:val="27"/>
    <w:uiPriority w:val="99"/>
    <w:semiHidden/>
    <w:rsid w:val="005376EC"/>
    <w:rPr>
      <w:rFonts w:ascii="Times New Roman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2024-09-13T10:30:00Z</cp:lastPrinted>
  <dcterms:created xsi:type="dcterms:W3CDTF">2024-09-17T10:51:00Z</dcterms:created>
  <dcterms:modified xsi:type="dcterms:W3CDTF">2024-09-17T10:57:00Z</dcterms:modified>
</cp:coreProperties>
</file>