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F87F8E" w:rsidP="005B7647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B4732" w:rsidRPr="006B4732">
        <w:rPr>
          <w:b/>
          <w:sz w:val="28"/>
          <w:szCs w:val="28"/>
        </w:rPr>
        <w:t>8</w:t>
      </w:r>
      <w:r w:rsidR="00DF5B20" w:rsidRPr="006B4732">
        <w:rPr>
          <w:b/>
          <w:sz w:val="28"/>
          <w:szCs w:val="28"/>
        </w:rPr>
        <w:t>.12</w:t>
      </w:r>
      <w:r w:rsidR="003F0D86" w:rsidRPr="006B4732">
        <w:rPr>
          <w:b/>
          <w:sz w:val="28"/>
          <w:szCs w:val="28"/>
        </w:rPr>
        <w:t>.</w:t>
      </w:r>
      <w:r w:rsidR="00C43002">
        <w:rPr>
          <w:b/>
          <w:sz w:val="28"/>
          <w:szCs w:val="28"/>
        </w:rPr>
        <w:t>2023</w:t>
      </w:r>
      <w:r w:rsidR="005B7647" w:rsidRPr="006B4732">
        <w:rPr>
          <w:b/>
          <w:sz w:val="28"/>
          <w:szCs w:val="28"/>
        </w:rPr>
        <w:t xml:space="preserve"> года           </w:t>
      </w:r>
      <w:r w:rsidR="00A32EB1">
        <w:rPr>
          <w:b/>
          <w:sz w:val="28"/>
          <w:szCs w:val="28"/>
        </w:rPr>
        <w:t xml:space="preserve">                       № 6</w:t>
      </w:r>
      <w:bookmarkStart w:id="0" w:name="_GoBack"/>
      <w:bookmarkEnd w:id="0"/>
      <w:r w:rsidR="005B7647" w:rsidRPr="006B4732">
        <w:rPr>
          <w:b/>
          <w:sz w:val="28"/>
          <w:szCs w:val="28"/>
        </w:rPr>
        <w:t xml:space="preserve">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F87F8E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15</w:t>
      </w:r>
      <w:r w:rsidR="005B7647" w:rsidRPr="006B47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094"/>
      </w:tblGrid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094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A28D9">
        <w:trPr>
          <w:trHeight w:val="320"/>
        </w:trPr>
        <w:tc>
          <w:tcPr>
            <w:tcW w:w="567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6094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A28D9">
        <w:trPr>
          <w:trHeight w:val="320"/>
        </w:trPr>
        <w:tc>
          <w:tcPr>
            <w:tcW w:w="10206" w:type="dxa"/>
            <w:gridSpan w:val="3"/>
          </w:tcPr>
          <w:p w:rsidR="001E0C23" w:rsidRDefault="001E0C23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   Члены Координационного совета:</w:t>
            </w:r>
          </w:p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45"/>
              <w:tblW w:w="10146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525"/>
              <w:gridCol w:w="6058"/>
            </w:tblGrid>
            <w:tr w:rsidR="00C43002" w:rsidTr="00C43002">
              <w:trPr>
                <w:trHeight w:val="273"/>
              </w:trPr>
              <w:tc>
                <w:tcPr>
                  <w:tcW w:w="563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525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058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  <w:tr w:rsidR="00C43002" w:rsidTr="00C43002">
              <w:trPr>
                <w:trHeight w:val="273"/>
              </w:trPr>
              <w:tc>
                <w:tcPr>
                  <w:tcW w:w="563" w:type="dxa"/>
                </w:tcPr>
                <w:p w:rsidR="00C43002" w:rsidRDefault="00C43002" w:rsidP="004E4707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525" w:type="dxa"/>
                </w:tcPr>
                <w:p w:rsidR="00C43002" w:rsidRDefault="00C43002" w:rsidP="004E4707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6058" w:type="dxa"/>
                </w:tcPr>
                <w:p w:rsidR="00C43002" w:rsidRDefault="00C43002" w:rsidP="004E4707">
                  <w:pPr>
                    <w:pStyle w:val="3f3f3f3f3f3f3f3f3f3f3f3f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DF5B20" w:rsidRPr="006B4732" w:rsidRDefault="00C43002" w:rsidP="00C430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DF5B20" w:rsidRPr="006B4732" w:rsidRDefault="00DF5B20" w:rsidP="00DF5B20">
      <w:pPr>
        <w:jc w:val="center"/>
        <w:rPr>
          <w:sz w:val="28"/>
          <w:szCs w:val="28"/>
        </w:rPr>
      </w:pPr>
    </w:p>
    <w:p w:rsidR="00DF5B20" w:rsidRDefault="00B1379C" w:rsidP="00F87F8E">
      <w:pPr>
        <w:pStyle w:val="cef1edeee2edeee9f2e5eaf1f2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взаимодействия и соблюдения антитеррористической безопасности в период Новогодних и рождественских праздников.</w:t>
      </w:r>
    </w:p>
    <w:p w:rsidR="00F87F8E" w:rsidRDefault="00F87F8E" w:rsidP="00F87F8E">
      <w:pPr>
        <w:pStyle w:val="cef1edeee2edeee9f2e5eaf1f2"/>
        <w:spacing w:after="0" w:line="100" w:lineRule="atLeast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87F8E" w:rsidRDefault="00F87F8E" w:rsidP="00F87F8E">
      <w:pPr>
        <w:pStyle w:val="cef1edeee2edeee9f2e5eaf1f2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безопасности детей в период новогодних и рождественских праздников.</w:t>
      </w:r>
    </w:p>
    <w:p w:rsidR="00B1379C" w:rsidRPr="006B4732" w:rsidRDefault="00B1379C" w:rsidP="00DF5B20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DF5B20" w:rsidRPr="006B4732" w:rsidRDefault="00DF5B20" w:rsidP="00DF5B20">
      <w:pPr>
        <w:tabs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DF5B20" w:rsidRDefault="00DF5B20" w:rsidP="00DF5B20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СЛУШАЛИ по </w:t>
      </w:r>
      <w:r w:rsidR="00B444B9">
        <w:rPr>
          <w:b/>
          <w:sz w:val="28"/>
          <w:szCs w:val="28"/>
        </w:rPr>
        <w:t>перво</w:t>
      </w:r>
      <w:r w:rsidRPr="006B4732">
        <w:rPr>
          <w:b/>
          <w:sz w:val="28"/>
          <w:szCs w:val="28"/>
        </w:rPr>
        <w:t>му вопросу:</w:t>
      </w:r>
      <w:r w:rsidR="00B444B9" w:rsidRPr="00B444B9">
        <w:rPr>
          <w:sz w:val="28"/>
          <w:szCs w:val="28"/>
        </w:rPr>
        <w:t xml:space="preserve"> </w:t>
      </w:r>
      <w:proofErr w:type="gramStart"/>
      <w:r w:rsidR="00B444B9">
        <w:rPr>
          <w:sz w:val="28"/>
          <w:szCs w:val="28"/>
        </w:rPr>
        <w:t>Донченко Л.К</w:t>
      </w:r>
      <w:r w:rsidR="00B444B9" w:rsidRPr="00B1379C">
        <w:rPr>
          <w:sz w:val="28"/>
          <w:szCs w:val="28"/>
        </w:rPr>
        <w:t xml:space="preserve">.  главу Администрации Криворожского сельского поселения, </w:t>
      </w:r>
      <w:r w:rsidR="00B444B9">
        <w:rPr>
          <w:sz w:val="28"/>
          <w:szCs w:val="28"/>
        </w:rPr>
        <w:t>которая</w:t>
      </w:r>
      <w:r w:rsidR="00B444B9" w:rsidRPr="00B1379C">
        <w:rPr>
          <w:sz w:val="28"/>
          <w:szCs w:val="28"/>
        </w:rPr>
        <w:t xml:space="preserve"> проинформировал</w:t>
      </w:r>
      <w:r w:rsidR="00B444B9">
        <w:rPr>
          <w:sz w:val="28"/>
          <w:szCs w:val="28"/>
        </w:rPr>
        <w:t>а</w:t>
      </w:r>
      <w:r w:rsidR="00B444B9" w:rsidRPr="00B1379C">
        <w:rPr>
          <w:sz w:val="28"/>
          <w:szCs w:val="28"/>
        </w:rPr>
        <w:t xml:space="preserve"> собравшихся о за</w:t>
      </w:r>
      <w:r w:rsidR="00B444B9">
        <w:rPr>
          <w:sz w:val="28"/>
          <w:szCs w:val="28"/>
        </w:rPr>
        <w:t>планированных мероприятиях, необходимых для  соблюдения законности,</w:t>
      </w:r>
      <w:r w:rsidR="00B444B9" w:rsidRPr="00B1379C">
        <w:rPr>
          <w:sz w:val="28"/>
          <w:szCs w:val="28"/>
        </w:rPr>
        <w:t xml:space="preserve"> общественного порядка </w:t>
      </w:r>
      <w:r w:rsidR="00B444B9">
        <w:rPr>
          <w:sz w:val="28"/>
          <w:szCs w:val="28"/>
        </w:rPr>
        <w:t xml:space="preserve">и антитеррористической безопасности граждан в период новогодних и рождественских праздников </w:t>
      </w:r>
      <w:r w:rsidR="00B444B9" w:rsidRPr="00B1379C">
        <w:rPr>
          <w:sz w:val="28"/>
          <w:szCs w:val="28"/>
        </w:rPr>
        <w:t xml:space="preserve"> на территории Криворожского сельского поселения, а так же о важности взаимодействия между а</w:t>
      </w:r>
      <w:r w:rsidR="00B444B9">
        <w:rPr>
          <w:sz w:val="28"/>
          <w:szCs w:val="28"/>
        </w:rPr>
        <w:t>дминистрацией</w:t>
      </w:r>
      <w:r w:rsidR="00B444B9" w:rsidRPr="00B1379C">
        <w:rPr>
          <w:sz w:val="28"/>
          <w:szCs w:val="28"/>
        </w:rPr>
        <w:t xml:space="preserve"> поселения</w:t>
      </w:r>
      <w:r w:rsidR="00B444B9">
        <w:rPr>
          <w:sz w:val="28"/>
          <w:szCs w:val="28"/>
        </w:rPr>
        <w:t xml:space="preserve">, правоохранительными органами, </w:t>
      </w:r>
      <w:r w:rsidR="00B444B9" w:rsidRPr="00B1379C">
        <w:rPr>
          <w:sz w:val="28"/>
          <w:szCs w:val="28"/>
        </w:rPr>
        <w:t xml:space="preserve"> лидером национальной диаспоры</w:t>
      </w:r>
      <w:r w:rsidR="00B444B9">
        <w:rPr>
          <w:sz w:val="28"/>
          <w:szCs w:val="28"/>
        </w:rPr>
        <w:t>, членами казачьих и добровольных народных дружин.</w:t>
      </w:r>
      <w:r w:rsidRPr="006B4732">
        <w:rPr>
          <w:b/>
          <w:sz w:val="28"/>
          <w:szCs w:val="28"/>
        </w:rPr>
        <w:t xml:space="preserve"> </w:t>
      </w:r>
      <w:proofErr w:type="gramEnd"/>
    </w:p>
    <w:p w:rsidR="005F7F9B" w:rsidRPr="006B4732" w:rsidRDefault="005F7F9B" w:rsidP="00DF5B20">
      <w:pPr>
        <w:jc w:val="both"/>
        <w:rPr>
          <w:color w:val="000000"/>
          <w:sz w:val="28"/>
          <w:szCs w:val="28"/>
          <w:lang w:eastAsia="ru-RU"/>
        </w:rPr>
      </w:pPr>
    </w:p>
    <w:p w:rsidR="00B444B9" w:rsidRPr="00B1379C" w:rsidRDefault="00DF5B20" w:rsidP="00B444B9">
      <w:pPr>
        <w:ind w:firstLine="709"/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  <w:r w:rsidR="00B444B9" w:rsidRPr="00B444B9">
        <w:rPr>
          <w:sz w:val="28"/>
          <w:szCs w:val="28"/>
        </w:rPr>
        <w:t xml:space="preserve"> </w:t>
      </w:r>
      <w:r w:rsidR="00B444B9">
        <w:rPr>
          <w:sz w:val="28"/>
          <w:szCs w:val="28"/>
        </w:rPr>
        <w:t>1.</w:t>
      </w:r>
      <w:r w:rsidR="00B444B9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B444B9">
        <w:rPr>
          <w:sz w:val="28"/>
          <w:szCs w:val="28"/>
        </w:rPr>
        <w:t xml:space="preserve"> </w:t>
      </w:r>
      <w:r w:rsidR="00B444B9" w:rsidRPr="00B1379C">
        <w:rPr>
          <w:sz w:val="28"/>
          <w:szCs w:val="28"/>
        </w:rPr>
        <w:t>принять к сведению.</w:t>
      </w:r>
    </w:p>
    <w:p w:rsidR="00B444B9" w:rsidRPr="00B1379C" w:rsidRDefault="00B444B9" w:rsidP="00B444B9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</w:t>
      </w:r>
      <w:r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Pr="00B1379C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Атаману ХКО «Криворожское»</w:t>
      </w:r>
      <w:r w:rsidRPr="00B1379C">
        <w:rPr>
          <w:sz w:val="28"/>
          <w:szCs w:val="28"/>
        </w:rPr>
        <w:t xml:space="preserve"> Одинцову А.Н</w:t>
      </w:r>
      <w:r>
        <w:rPr>
          <w:sz w:val="28"/>
          <w:szCs w:val="28"/>
        </w:rPr>
        <w:t>.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 о</w:t>
      </w:r>
      <w:r w:rsidRPr="00B1379C">
        <w:rPr>
          <w:sz w:val="28"/>
          <w:szCs w:val="28"/>
        </w:rPr>
        <w:t xml:space="preserve">беспечить </w:t>
      </w:r>
      <w:proofErr w:type="gramStart"/>
      <w:r w:rsidRPr="00B1379C">
        <w:rPr>
          <w:sz w:val="28"/>
          <w:szCs w:val="28"/>
        </w:rPr>
        <w:t>контроль за</w:t>
      </w:r>
      <w:proofErr w:type="gramEnd"/>
      <w:r w:rsidRPr="00B1379C">
        <w:rPr>
          <w:sz w:val="28"/>
          <w:szCs w:val="28"/>
        </w:rPr>
        <w:t xml:space="preserve"> выходом народных дружинников и членов казачьей дружины для участия в охране общественного порядка</w:t>
      </w:r>
      <w:r>
        <w:rPr>
          <w:sz w:val="28"/>
          <w:szCs w:val="28"/>
        </w:rPr>
        <w:t xml:space="preserve"> и антитеррористической безопасности граждан на территории поселения в период новогодних и рождественских праздников</w:t>
      </w:r>
      <w:r w:rsidRPr="00B1379C">
        <w:rPr>
          <w:sz w:val="28"/>
          <w:szCs w:val="28"/>
        </w:rPr>
        <w:t>.</w:t>
      </w:r>
    </w:p>
    <w:p w:rsidR="00B444B9" w:rsidRDefault="00B444B9" w:rsidP="00B444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79C">
        <w:rPr>
          <w:sz w:val="28"/>
          <w:szCs w:val="28"/>
        </w:rPr>
        <w:t>. Для осуществления межведомственного взаим</w:t>
      </w:r>
      <w:r>
        <w:rPr>
          <w:sz w:val="28"/>
          <w:szCs w:val="28"/>
        </w:rPr>
        <w:t xml:space="preserve">одействия на период </w:t>
      </w:r>
      <w:r w:rsidRPr="00B1379C">
        <w:rPr>
          <w:sz w:val="28"/>
          <w:szCs w:val="28"/>
        </w:rPr>
        <w:t xml:space="preserve"> Нового</w:t>
      </w:r>
      <w:r>
        <w:rPr>
          <w:sz w:val="28"/>
          <w:szCs w:val="28"/>
        </w:rPr>
        <w:t>дних и рождественских праздников</w:t>
      </w:r>
      <w:r w:rsidRPr="00B1379C">
        <w:rPr>
          <w:sz w:val="28"/>
          <w:szCs w:val="28"/>
        </w:rPr>
        <w:t>, организовать круглосуточное дежурство на телефоне и оперативно информировать правоохранительные органы в случае воз</w:t>
      </w:r>
      <w:r>
        <w:rPr>
          <w:sz w:val="28"/>
          <w:szCs w:val="28"/>
        </w:rPr>
        <w:t xml:space="preserve">никновения конфликтных ситуаций и террористических угроз. </w:t>
      </w:r>
    </w:p>
    <w:p w:rsidR="00474449" w:rsidRPr="00B1379C" w:rsidRDefault="00474449" w:rsidP="00B444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до 28.12.2023г. размещения на информационных стендах и официальном сайте Администрации обращения к жителям Криворожского сельского поселения о соблюдении бдительности, своевременному реагированию на факты, связанные с террористической угрозой </w:t>
      </w:r>
      <w:r w:rsidR="00786CA1">
        <w:rPr>
          <w:sz w:val="28"/>
          <w:szCs w:val="28"/>
        </w:rPr>
        <w:t>и безотлагательному информированию Отдела МВД России по Миллеровскому району.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B1379C" w:rsidRDefault="00B1379C" w:rsidP="00B137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</w:t>
      </w:r>
      <w:r w:rsidR="00B444B9">
        <w:rPr>
          <w:b/>
          <w:sz w:val="28"/>
          <w:szCs w:val="28"/>
        </w:rPr>
        <w:t>второ</w:t>
      </w:r>
      <w:r>
        <w:rPr>
          <w:b/>
          <w:sz w:val="28"/>
          <w:szCs w:val="28"/>
        </w:rPr>
        <w:t>му</w:t>
      </w:r>
      <w:r w:rsidRPr="006B4732">
        <w:rPr>
          <w:b/>
          <w:sz w:val="28"/>
          <w:szCs w:val="28"/>
        </w:rPr>
        <w:t xml:space="preserve"> вопросу:</w:t>
      </w:r>
      <w:r w:rsidR="00B444B9">
        <w:rPr>
          <w:b/>
          <w:sz w:val="28"/>
          <w:szCs w:val="28"/>
        </w:rPr>
        <w:t xml:space="preserve"> </w:t>
      </w:r>
      <w:r w:rsidR="00B444B9">
        <w:rPr>
          <w:sz w:val="28"/>
          <w:szCs w:val="28"/>
        </w:rPr>
        <w:t>Донченко Л.К</w:t>
      </w:r>
      <w:r w:rsidR="00990B88">
        <w:rPr>
          <w:sz w:val="28"/>
          <w:szCs w:val="28"/>
        </w:rPr>
        <w:t xml:space="preserve">.  </w:t>
      </w:r>
      <w:r w:rsidR="00B444B9" w:rsidRPr="00B1379C">
        <w:rPr>
          <w:sz w:val="28"/>
          <w:szCs w:val="28"/>
        </w:rPr>
        <w:t xml:space="preserve">главу Администрации Криворожского сельского поселения, </w:t>
      </w:r>
      <w:r w:rsidR="00990B88">
        <w:rPr>
          <w:sz w:val="28"/>
          <w:szCs w:val="28"/>
        </w:rPr>
        <w:t xml:space="preserve"> </w:t>
      </w:r>
      <w:r w:rsidR="00B444B9">
        <w:rPr>
          <w:sz w:val="28"/>
          <w:szCs w:val="28"/>
        </w:rPr>
        <w:t>которая сообщила</w:t>
      </w:r>
      <w:r w:rsidR="00A27328">
        <w:rPr>
          <w:sz w:val="28"/>
          <w:szCs w:val="28"/>
        </w:rPr>
        <w:t>, что</w:t>
      </w:r>
      <w:r w:rsidR="00B444B9">
        <w:rPr>
          <w:sz w:val="28"/>
          <w:szCs w:val="28"/>
        </w:rPr>
        <w:t xml:space="preserve"> </w:t>
      </w:r>
      <w:r w:rsidR="00A27328">
        <w:rPr>
          <w:sz w:val="28"/>
          <w:szCs w:val="28"/>
        </w:rPr>
        <w:t>н</w:t>
      </w:r>
      <w:r w:rsidR="008E1FD9" w:rsidRPr="008E1FD9">
        <w:rPr>
          <w:sz w:val="28"/>
          <w:szCs w:val="28"/>
        </w:rPr>
        <w:t>аступает</w:t>
      </w:r>
      <w:r w:rsidR="00B444B9" w:rsidRPr="008E1FD9">
        <w:rPr>
          <w:color w:val="444444"/>
          <w:sz w:val="28"/>
          <w:szCs w:val="28"/>
          <w:shd w:val="clear" w:color="auto" w:fill="FFFFFF"/>
        </w:rPr>
        <w:t xml:space="preserve"> </w:t>
      </w:r>
      <w:r w:rsidR="00B444B9" w:rsidRPr="008E1FD9">
        <w:rPr>
          <w:sz w:val="28"/>
          <w:szCs w:val="28"/>
          <w:shd w:val="clear" w:color="auto" w:fill="FFFFFF"/>
        </w:rPr>
        <w:t>время</w:t>
      </w:r>
      <w:r w:rsidR="00A27328">
        <w:rPr>
          <w:sz w:val="28"/>
          <w:szCs w:val="28"/>
          <w:shd w:val="clear" w:color="auto" w:fill="FFFFFF"/>
        </w:rPr>
        <w:t xml:space="preserve"> </w:t>
      </w:r>
      <w:r w:rsidR="008E1FD9">
        <w:rPr>
          <w:sz w:val="28"/>
          <w:szCs w:val="28"/>
        </w:rPr>
        <w:t>Новогодних и рождественских праздников.</w:t>
      </w:r>
      <w:r w:rsidR="00A27328">
        <w:rPr>
          <w:sz w:val="28"/>
          <w:szCs w:val="28"/>
        </w:rPr>
        <w:t xml:space="preserve"> Также это время  зимних каникул.</w:t>
      </w:r>
      <w:r w:rsidR="000E40E3">
        <w:rPr>
          <w:sz w:val="28"/>
          <w:szCs w:val="28"/>
        </w:rPr>
        <w:t xml:space="preserve"> Очень часто детские игры могут быть не безопасны. Зим</w:t>
      </w:r>
      <w:proofErr w:type="gramStart"/>
      <w:r w:rsidR="000E40E3">
        <w:rPr>
          <w:sz w:val="28"/>
          <w:szCs w:val="28"/>
        </w:rPr>
        <w:t>а-</w:t>
      </w:r>
      <w:proofErr w:type="gramEnd"/>
      <w:r w:rsidR="000E40E3">
        <w:rPr>
          <w:sz w:val="28"/>
          <w:szCs w:val="28"/>
        </w:rPr>
        <w:t xml:space="preserve"> сезон повышенной опасности травматизма. В это время взрослым следует задуматься над тем, как ребенок проводит досуг во время каникул. В качестве профилактической работы необходимо провести разъясни</w:t>
      </w:r>
      <w:r w:rsidR="005F7F9B">
        <w:rPr>
          <w:sz w:val="28"/>
          <w:szCs w:val="28"/>
        </w:rPr>
        <w:t>тельную работу среди населения, о необходимости присмотра за детьми в период новогодних, рождественских праздников и каникул, а также о недопущении оставления детей без присмотра вблизи водных объектов и на льду. Особое внимание уделить семьям, относящимся к группе риска, воспитывающих несовершеннолетних детей.</w:t>
      </w:r>
      <w:r w:rsidR="000E40E3">
        <w:rPr>
          <w:sz w:val="28"/>
          <w:szCs w:val="28"/>
        </w:rPr>
        <w:t xml:space="preserve">  </w:t>
      </w:r>
      <w:r w:rsidR="00A27328">
        <w:rPr>
          <w:sz w:val="28"/>
          <w:szCs w:val="28"/>
        </w:rPr>
        <w:t xml:space="preserve"> </w:t>
      </w:r>
    </w:p>
    <w:p w:rsidR="008E1FD9" w:rsidRDefault="008E1FD9" w:rsidP="00B1379C">
      <w:pPr>
        <w:ind w:firstLine="709"/>
        <w:jc w:val="both"/>
        <w:rPr>
          <w:sz w:val="28"/>
          <w:szCs w:val="28"/>
        </w:rPr>
      </w:pPr>
    </w:p>
    <w:p w:rsidR="005F7F9B" w:rsidRDefault="005F7F9B" w:rsidP="00B1379C">
      <w:pPr>
        <w:ind w:firstLine="709"/>
        <w:jc w:val="both"/>
        <w:rPr>
          <w:b/>
          <w:sz w:val="28"/>
          <w:szCs w:val="28"/>
        </w:rPr>
      </w:pPr>
    </w:p>
    <w:p w:rsidR="00B1379C" w:rsidRPr="005C3B7D" w:rsidRDefault="00B1379C" w:rsidP="00B1379C">
      <w:pPr>
        <w:ind w:firstLine="709"/>
        <w:jc w:val="both"/>
        <w:rPr>
          <w:b/>
          <w:sz w:val="28"/>
          <w:szCs w:val="28"/>
        </w:rPr>
      </w:pPr>
      <w:r w:rsidRPr="005C3B7D">
        <w:rPr>
          <w:b/>
          <w:sz w:val="28"/>
          <w:szCs w:val="28"/>
        </w:rPr>
        <w:lastRenderedPageBreak/>
        <w:t> РЕШИЛИ:</w:t>
      </w:r>
    </w:p>
    <w:p w:rsidR="00B1379C" w:rsidRPr="00B1379C" w:rsidRDefault="005C3B7D" w:rsidP="00B1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79C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2D61FD">
        <w:rPr>
          <w:sz w:val="28"/>
          <w:szCs w:val="28"/>
        </w:rPr>
        <w:t xml:space="preserve"> </w:t>
      </w:r>
      <w:r w:rsidR="00B1379C" w:rsidRPr="00B1379C">
        <w:rPr>
          <w:sz w:val="28"/>
          <w:szCs w:val="28"/>
        </w:rPr>
        <w:t>принять к сведению.</w:t>
      </w:r>
    </w:p>
    <w:p w:rsidR="005F7F9B" w:rsidRPr="00EB5B26" w:rsidRDefault="005F7F9B" w:rsidP="005F7F9B">
      <w:pPr>
        <w:spacing w:line="276" w:lineRule="auto"/>
        <w:ind w:left="360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</w:t>
      </w:r>
      <w:r w:rsidR="00B1379C"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="002D61FD">
        <w:rPr>
          <w:sz w:val="28"/>
          <w:szCs w:val="28"/>
        </w:rPr>
        <w:t xml:space="preserve"> </w:t>
      </w:r>
      <w:r w:rsidRPr="00EB5B26">
        <w:rPr>
          <w:sz w:val="28"/>
          <w:szCs w:val="28"/>
        </w:rPr>
        <w:t xml:space="preserve">Провести беседы с родителями  о необходимости </w:t>
      </w:r>
      <w:r w:rsidR="0069475B">
        <w:rPr>
          <w:sz w:val="28"/>
          <w:szCs w:val="28"/>
        </w:rPr>
        <w:t xml:space="preserve">обеспечения </w:t>
      </w:r>
      <w:r w:rsidRPr="00EB5B26">
        <w:rPr>
          <w:sz w:val="28"/>
          <w:szCs w:val="28"/>
        </w:rPr>
        <w:t>особого присмотра</w:t>
      </w:r>
      <w:r w:rsidR="00287BCD">
        <w:rPr>
          <w:sz w:val="28"/>
          <w:szCs w:val="28"/>
        </w:rPr>
        <w:t xml:space="preserve"> </w:t>
      </w:r>
      <w:r w:rsidR="0069475B">
        <w:rPr>
          <w:sz w:val="28"/>
          <w:szCs w:val="28"/>
        </w:rPr>
        <w:t>и безопасного проведения досуга</w:t>
      </w:r>
      <w:r w:rsidRPr="00EB5B26">
        <w:rPr>
          <w:sz w:val="28"/>
          <w:szCs w:val="28"/>
        </w:rPr>
        <w:t xml:space="preserve"> </w:t>
      </w:r>
      <w:r w:rsidR="0069475B">
        <w:rPr>
          <w:sz w:val="28"/>
          <w:szCs w:val="28"/>
        </w:rPr>
        <w:t xml:space="preserve">детей </w:t>
      </w:r>
      <w:r w:rsidRPr="00EB5B26">
        <w:rPr>
          <w:sz w:val="28"/>
          <w:szCs w:val="28"/>
        </w:rPr>
        <w:t xml:space="preserve">в период </w:t>
      </w:r>
      <w:r w:rsidR="0069475B">
        <w:rPr>
          <w:sz w:val="28"/>
          <w:szCs w:val="28"/>
        </w:rPr>
        <w:t>новогодних праздников и каникул, а так же о недопущении оставления детей без присмотра вблизи водных объектов и на льду.</w:t>
      </w:r>
    </w:p>
    <w:p w:rsidR="0069475B" w:rsidRPr="0069475B" w:rsidRDefault="0069475B" w:rsidP="0069475B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9475B">
        <w:rPr>
          <w:sz w:val="28"/>
          <w:szCs w:val="28"/>
        </w:rPr>
        <w:t>Вручить памятки родителям по правилам пожарной безопасности и памятки по безопасному поведению детей на воде(льду) в зимний период.</w:t>
      </w:r>
    </w:p>
    <w:p w:rsidR="0041521C" w:rsidRPr="0041521C" w:rsidRDefault="0041521C" w:rsidP="0041521C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521C">
        <w:rPr>
          <w:sz w:val="28"/>
          <w:szCs w:val="28"/>
        </w:rPr>
        <w:t>В ходе мероприятий по посещению семей, относящихся к группе риска, воспитывающих несовершеннолетних детей провести личные беседы с вручением памяток  по пропаганде безопасности жизнедеятельности, правилам пожарной безопасности, по безопасному поведению детей на воде в зимний период, а так же о недопущении оставления детей без присмотра вблизи водных объектов и на льду.</w:t>
      </w:r>
    </w:p>
    <w:p w:rsidR="0069475B" w:rsidRPr="0041521C" w:rsidRDefault="0069475B" w:rsidP="0041521C">
      <w:pPr>
        <w:spacing w:line="276" w:lineRule="auto"/>
        <w:ind w:left="75"/>
        <w:jc w:val="both"/>
        <w:rPr>
          <w:sz w:val="28"/>
          <w:szCs w:val="28"/>
        </w:rPr>
      </w:pPr>
    </w:p>
    <w:p w:rsidR="00B1379C" w:rsidRPr="00B1379C" w:rsidRDefault="005C3B7D" w:rsidP="00B137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C91" w:rsidRDefault="00B35C91" w:rsidP="00B35C91">
      <w:pPr>
        <w:jc w:val="both"/>
        <w:rPr>
          <w:color w:val="000000"/>
          <w:sz w:val="28"/>
          <w:szCs w:val="28"/>
        </w:rPr>
      </w:pPr>
    </w:p>
    <w:p w:rsidR="005C3B7D" w:rsidRPr="006B4732" w:rsidRDefault="005C3B7D" w:rsidP="00B35C91">
      <w:pPr>
        <w:jc w:val="both"/>
        <w:rPr>
          <w:color w:val="000000"/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0D" w:rsidRDefault="00B02C0D" w:rsidP="001669AF">
      <w:r>
        <w:separator/>
      </w:r>
    </w:p>
  </w:endnote>
  <w:endnote w:type="continuationSeparator" w:id="0">
    <w:p w:rsidR="00B02C0D" w:rsidRDefault="00B02C0D" w:rsidP="001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0D" w:rsidRDefault="00B02C0D" w:rsidP="001669AF">
      <w:r>
        <w:separator/>
      </w:r>
    </w:p>
  </w:footnote>
  <w:footnote w:type="continuationSeparator" w:id="0">
    <w:p w:rsidR="00B02C0D" w:rsidRDefault="00B02C0D" w:rsidP="0016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1A360A"/>
    <w:multiLevelType w:val="hybridMultilevel"/>
    <w:tmpl w:val="43E2C154"/>
    <w:lvl w:ilvl="0" w:tplc="9592851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647"/>
    <w:rsid w:val="000E40E3"/>
    <w:rsid w:val="000E48DE"/>
    <w:rsid w:val="00121608"/>
    <w:rsid w:val="001669AF"/>
    <w:rsid w:val="001E0C23"/>
    <w:rsid w:val="00267F3A"/>
    <w:rsid w:val="00287BCD"/>
    <w:rsid w:val="002D61FD"/>
    <w:rsid w:val="00390692"/>
    <w:rsid w:val="003F0D86"/>
    <w:rsid w:val="0041521C"/>
    <w:rsid w:val="00474449"/>
    <w:rsid w:val="004858EF"/>
    <w:rsid w:val="00494ED0"/>
    <w:rsid w:val="004B0C86"/>
    <w:rsid w:val="005160E8"/>
    <w:rsid w:val="00577E4B"/>
    <w:rsid w:val="005B7647"/>
    <w:rsid w:val="005C3B7D"/>
    <w:rsid w:val="005F7F9B"/>
    <w:rsid w:val="00627331"/>
    <w:rsid w:val="0069475B"/>
    <w:rsid w:val="006B4732"/>
    <w:rsid w:val="00721DE5"/>
    <w:rsid w:val="007463F9"/>
    <w:rsid w:val="0077009B"/>
    <w:rsid w:val="00786CA1"/>
    <w:rsid w:val="007F10BC"/>
    <w:rsid w:val="008778FA"/>
    <w:rsid w:val="008A7684"/>
    <w:rsid w:val="008B5A46"/>
    <w:rsid w:val="008E1FD9"/>
    <w:rsid w:val="00953FA3"/>
    <w:rsid w:val="00990B88"/>
    <w:rsid w:val="00A12314"/>
    <w:rsid w:val="00A27328"/>
    <w:rsid w:val="00A32EB1"/>
    <w:rsid w:val="00AB0772"/>
    <w:rsid w:val="00AB21F5"/>
    <w:rsid w:val="00AC65B5"/>
    <w:rsid w:val="00B02C0D"/>
    <w:rsid w:val="00B1379C"/>
    <w:rsid w:val="00B35C91"/>
    <w:rsid w:val="00B444B9"/>
    <w:rsid w:val="00B8065F"/>
    <w:rsid w:val="00C15911"/>
    <w:rsid w:val="00C43002"/>
    <w:rsid w:val="00C81CB3"/>
    <w:rsid w:val="00CE76CF"/>
    <w:rsid w:val="00D71572"/>
    <w:rsid w:val="00DE4395"/>
    <w:rsid w:val="00DF5B20"/>
    <w:rsid w:val="00E24A23"/>
    <w:rsid w:val="00EB7C35"/>
    <w:rsid w:val="00F87F8E"/>
    <w:rsid w:val="00FA49B3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66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69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947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32E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B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4612-0D6C-48AF-9D58-62E02FBE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32</cp:revision>
  <cp:lastPrinted>2023-12-26T06:46:00Z</cp:lastPrinted>
  <dcterms:created xsi:type="dcterms:W3CDTF">2019-08-22T07:17:00Z</dcterms:created>
  <dcterms:modified xsi:type="dcterms:W3CDTF">2023-12-26T06:47:00Z</dcterms:modified>
</cp:coreProperties>
</file>